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Zadania do realizacji od 18.05. do 22.05.2020 roku</w:t>
      </w:r>
    </w:p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Temat tygodnia</w:t>
      </w:r>
      <w:r>
        <w:rPr>
          <w:rFonts w:ascii="Calibri" w:eastAsia="Calibri" w:hAnsi="Calibri" w:cs="Calibri"/>
          <w:b/>
          <w:sz w:val="28"/>
        </w:rPr>
        <w:t>: W mieście</w:t>
      </w:r>
    </w:p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18.05.2020r. Temat dnia: Żyrafa Ola w mieście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Ćwiczenia gimnastyczne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Poniewa</w:t>
      </w:r>
      <w:r>
        <w:rPr>
          <w:rFonts w:ascii="Calibri" w:eastAsia="Calibri" w:hAnsi="Calibri" w:cs="Calibri"/>
          <w:sz w:val="24"/>
        </w:rPr>
        <w:t>ż w tym tygodniu zapowiada się ładna pogoda, dzieci z pewnością dużo czasu spędzą na podwórku, więc ruchu będą miały pod dostatkiem. A żeby w domu im się nie nudziło na stronie Internetowej PUBLICZNEGO PRZEDSZKOLA W BIAŁEJ  Pan „Wodzirej Miron „ przesłał d</w:t>
      </w:r>
      <w:r>
        <w:rPr>
          <w:rFonts w:ascii="Calibri" w:eastAsia="Calibri" w:hAnsi="Calibri" w:cs="Calibri"/>
          <w:sz w:val="24"/>
        </w:rPr>
        <w:t>o wykorzystania filmiki z tańcami dostępne w zakładce GRY I ZABAWY „NOWE POMYSŁY NA ZAJĘCIA”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Wysłuchanie Opowiadania „Żyrafa Ola w mieście”  Tekst w książce dla dzieci 6 i 5 letnich”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 Rozmowa na temat opowiadania – zapytaj dziecko czy opowiadanie się pod</w:t>
      </w:r>
      <w:r>
        <w:rPr>
          <w:rFonts w:ascii="Calibri" w:eastAsia="Calibri" w:hAnsi="Calibri" w:cs="Calibri"/>
          <w:sz w:val="24"/>
        </w:rPr>
        <w:t>obało. Porozmawiajcie o jego treści. Dopytaj dziecko dokąd żyrafa Ola chciała pojechać, kogo poprosiła o towarzystwo, jak przyjaciele sprawdzali, w jaki sposób można tam dojechać, kto im pomógł, jak skończyła się wyprawa.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 Środki transportu w mieście -  </w:t>
      </w:r>
      <w:r>
        <w:rPr>
          <w:rFonts w:ascii="Calibri" w:eastAsia="Calibri" w:hAnsi="Calibri" w:cs="Calibri"/>
          <w:sz w:val="24"/>
        </w:rPr>
        <w:t>zapytaj dziecko jakie środki transportu poruszają się po mieście i który ze środków transportu jest najbardziej ekologiczny i dlaczego. Jak działają poszczególne środki transportu, czego potrzebują żeby jechać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 Pobaw się z dzieckiem, że jest pasażerem , </w:t>
      </w:r>
      <w:r>
        <w:rPr>
          <w:rFonts w:ascii="Calibri" w:eastAsia="Calibri" w:hAnsi="Calibri" w:cs="Calibri"/>
          <w:sz w:val="24"/>
        </w:rPr>
        <w:t>co musi mieć pasażer, żeby legalnie korzystać z komunikacji miejskiej. Porozmawiajcie o tym , jak zachowywać się w środkach komunikacji masowej. Karta pracy w książce str. 151</w:t>
      </w:r>
    </w:p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19.05.2020r. Temat dnia: Nisko czy wysoko – wprowadzenie liczb 17 i 18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Daj dziec</w:t>
      </w:r>
      <w:r>
        <w:rPr>
          <w:rFonts w:ascii="Calibri" w:eastAsia="Calibri" w:hAnsi="Calibri" w:cs="Calibri"/>
          <w:sz w:val="24"/>
        </w:rPr>
        <w:t>ku kartę przedstawioną poniżej. Powiedz, że dzieci wybrały się na wycieczkę po mieście na rowerach, gdzie dojechały -  poproś aby dziecko uzupełniło całą kartę.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Dzieci budują dwie wierze z klocków – zapytaj skąd wiedzą która jest wyższa – dziecko dojdzie d</w:t>
      </w:r>
      <w:r>
        <w:rPr>
          <w:rFonts w:ascii="Calibri" w:eastAsia="Calibri" w:hAnsi="Calibri" w:cs="Calibri"/>
          <w:sz w:val="24"/>
        </w:rPr>
        <w:t>o wniosku, że określenia stosuje się porównując do siebie dwa obiekty. Poproś aby wskazało i porównywało obiekty w otoczeniu np. lalki, krzesła, półki.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Zadania dla dzieci 6 letnich (starszaków).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Daj dziecku kartkę z zarysem bloku mieszkalnego z 5 piętrami</w:t>
      </w:r>
      <w:r>
        <w:rPr>
          <w:rFonts w:ascii="Calibri" w:eastAsia="Calibri" w:hAnsi="Calibri" w:cs="Calibri"/>
          <w:sz w:val="24"/>
        </w:rPr>
        <w:t xml:space="preserve"> i na każdej kondygnacji 5 okien. Poproś aby pokolorowały tak jak lubią 3 pierwsze kondygnacje ( 15 okien) niech przeliczą. Poproś aby na niebiesko pokolorowały jeszcze 2 okna z wyższej kondygnacji. Zachęć dziecko aby z tobą głośno liczyło 5+5+5+2. Podczas</w:t>
      </w:r>
      <w:r>
        <w:rPr>
          <w:rFonts w:ascii="Calibri" w:eastAsia="Calibri" w:hAnsi="Calibri" w:cs="Calibri"/>
          <w:sz w:val="24"/>
        </w:rPr>
        <w:t xml:space="preserve"> liczenia mają wskazywać kolejne okna swojego bloku. Gdy wspólnie doliczycie do 17 pokaż dziecku karteczkę z cyfrą „17”. Poprowadź dziecko od 10 do 17. Zapytaj , ile to jest 5+5 oraz 5+7 proszę zapisać 10+7 = 17. </w:t>
      </w:r>
      <w:r>
        <w:rPr>
          <w:rFonts w:ascii="Calibri" w:eastAsia="Calibri" w:hAnsi="Calibri" w:cs="Calibri"/>
          <w:sz w:val="24"/>
        </w:rPr>
        <w:lastRenderedPageBreak/>
        <w:t>Zapytaj co stanie się gdy pokoloruje na nie</w:t>
      </w:r>
      <w:r>
        <w:rPr>
          <w:rFonts w:ascii="Calibri" w:eastAsia="Calibri" w:hAnsi="Calibri" w:cs="Calibri"/>
          <w:sz w:val="24"/>
        </w:rPr>
        <w:t>biesko, jeszcze jedno okno na wyższych kondygnacjach – niech to zrobi. Wspólnie policzcie i pokaż dziecku karteczkę z napisem „18”’  zapiszcie działanie matematyczne 17 + 1 = 18. Wypełnianie karty pracy w książkach str. 152</w:t>
      </w:r>
    </w:p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20.05.2020r Temat dnia: Wycieczk</w:t>
      </w:r>
      <w:r>
        <w:rPr>
          <w:rFonts w:ascii="Calibri" w:eastAsia="Calibri" w:hAnsi="Calibri" w:cs="Calibri"/>
          <w:sz w:val="28"/>
        </w:rPr>
        <w:t>a do miasta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Wydrukuj lub wyświetl kartę z tekstem zamieszczoną poniżej </w:t>
      </w:r>
      <w:proofErr w:type="spellStart"/>
      <w:r>
        <w:rPr>
          <w:rFonts w:ascii="Calibri" w:eastAsia="Calibri" w:hAnsi="Calibri" w:cs="Calibri"/>
          <w:sz w:val="24"/>
        </w:rPr>
        <w:t>poniżej</w:t>
      </w:r>
      <w:proofErr w:type="spellEnd"/>
      <w:r>
        <w:rPr>
          <w:rFonts w:ascii="Calibri" w:eastAsia="Calibri" w:hAnsi="Calibri" w:cs="Calibri"/>
          <w:sz w:val="24"/>
        </w:rPr>
        <w:t xml:space="preserve"> – przeczytaj dziecku niech wskaże o jakim obrazku jest mowa. Porozmawiaj co najbardziej utkwiło mu w pamięci, gdy razem byliście na wycieczce w mieście – przypomnij o jakie mias</w:t>
      </w:r>
      <w:r>
        <w:rPr>
          <w:rFonts w:ascii="Calibri" w:eastAsia="Calibri" w:hAnsi="Calibri" w:cs="Calibri"/>
          <w:sz w:val="24"/>
        </w:rPr>
        <w:t>to chodzi, karta pracy w książkach str. 153.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Praca techniczna – Daj dziecku puste pudełko – poproś aby zrobiło z niego blok mieszkalny jaki spotykamy w mieście, Dziecko okleja ściany pudełka za pomocą papieru kolorowego a następnie wycina okienka i nakleja</w:t>
      </w:r>
      <w:r>
        <w:rPr>
          <w:rFonts w:ascii="Calibri" w:eastAsia="Calibri" w:hAnsi="Calibri" w:cs="Calibri"/>
          <w:sz w:val="24"/>
        </w:rPr>
        <w:t xml:space="preserve"> tworząc piętra i kondygnacje – przelicza poszczególne piętra, okna na piętrach, może dodawać okna na poszczególnych piętrach.</w:t>
      </w:r>
    </w:p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21.05.2020r. Temat dnia: Odgłosy miasta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Porozmawiaj z dzieckiem , jakie dźwięki można usłyszeć w mieście kiedy jest się na ulicy.</w:t>
      </w:r>
      <w:r>
        <w:rPr>
          <w:rFonts w:ascii="Calibri" w:eastAsia="Calibri" w:hAnsi="Calibri" w:cs="Calibri"/>
          <w:sz w:val="24"/>
        </w:rPr>
        <w:t xml:space="preserve"> Wśród wymienionych na pewno będą odgłosy karetki, Zapytaj dziecko czy widziało jak zachowują się kierowcy, kiedy jedzie karetka na sygnale, dlaczego ?  Poproś, aby dziecko przypomniało jakie jeszcze są pojazdy uprzywilejowane, czyli ratownicze. Przypomnij</w:t>
      </w:r>
      <w:r>
        <w:rPr>
          <w:rFonts w:ascii="Calibri" w:eastAsia="Calibri" w:hAnsi="Calibri" w:cs="Calibri"/>
          <w:sz w:val="24"/>
        </w:rPr>
        <w:t xml:space="preserve"> telefony alarmowe , oraz zasady korzystania.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Zabawy ruchowe – naśladowanie ruchem i dźwiękiem znanych pojazdów. Praca w książce nr.154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Malowanie farbami dowolnego pojazdu.</w:t>
      </w:r>
    </w:p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22.05.2020r. Temat dnia: Ekologiczne pojazdy</w:t>
      </w: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Praca </w:t>
      </w:r>
      <w:proofErr w:type="spellStart"/>
      <w:r>
        <w:rPr>
          <w:rFonts w:ascii="Calibri" w:eastAsia="Calibri" w:hAnsi="Calibri" w:cs="Calibri"/>
          <w:sz w:val="24"/>
        </w:rPr>
        <w:t>plastyczno</w:t>
      </w:r>
      <w:proofErr w:type="spellEnd"/>
      <w:r>
        <w:rPr>
          <w:rFonts w:ascii="Calibri" w:eastAsia="Calibri" w:hAnsi="Calibri" w:cs="Calibri"/>
          <w:sz w:val="24"/>
        </w:rPr>
        <w:t xml:space="preserve"> – konstrukcyjna - D</w:t>
      </w:r>
      <w:r>
        <w:rPr>
          <w:rFonts w:ascii="Calibri" w:eastAsia="Calibri" w:hAnsi="Calibri" w:cs="Calibri"/>
          <w:sz w:val="24"/>
        </w:rPr>
        <w:t>roga Mamo jeśli chcesz pobawić się z dzieckiem zróbcie razem pojazd lub pojazdy. Na pewno znajdziesz w domu materiały : butelki po jogurtach lub rolki po ręcznikach można je pomalować lub pooklejać, zrobić w nich dziurki tak aby przeszedł patyczak a koła n</w:t>
      </w:r>
      <w:r>
        <w:rPr>
          <w:rFonts w:ascii="Calibri" w:eastAsia="Calibri" w:hAnsi="Calibri" w:cs="Calibri"/>
          <w:sz w:val="24"/>
        </w:rPr>
        <w:t>p. z zakrętek po napojach dokleić lub też zrobić w nich dziurki i umocować – będzie potrzebna pomoc Taty a może on pomoże w konstrukcji!                         Jeśli czasu lub cierpliwości Ci zabraknie można skorzystać z pozostałych kart pracy przedstawio</w:t>
      </w:r>
      <w:r>
        <w:rPr>
          <w:rFonts w:ascii="Calibri" w:eastAsia="Calibri" w:hAnsi="Calibri" w:cs="Calibri"/>
          <w:sz w:val="24"/>
        </w:rPr>
        <w:t xml:space="preserve">nych poniżej – są tam puzzle tematycznie związane z przerabianym tematem, ćwiczenia grafomotoryczne. Jest też </w:t>
      </w:r>
      <w:proofErr w:type="spellStart"/>
      <w:r>
        <w:rPr>
          <w:rFonts w:ascii="Calibri" w:eastAsia="Calibri" w:hAnsi="Calibri" w:cs="Calibri"/>
          <w:sz w:val="24"/>
        </w:rPr>
        <w:t>ćw</w:t>
      </w:r>
      <w:proofErr w:type="spellEnd"/>
      <w:r>
        <w:rPr>
          <w:rFonts w:ascii="Calibri" w:eastAsia="Calibri" w:hAnsi="Calibri" w:cs="Calibri"/>
          <w:sz w:val="24"/>
        </w:rPr>
        <w:t xml:space="preserve"> w książce str. 155</w:t>
      </w:r>
    </w:p>
    <w:p w:rsidR="005750B6" w:rsidRDefault="005750B6">
      <w:pPr>
        <w:rPr>
          <w:rFonts w:ascii="Calibri" w:eastAsia="Calibri" w:hAnsi="Calibri" w:cs="Calibri"/>
          <w:sz w:val="24"/>
        </w:rPr>
      </w:pPr>
    </w:p>
    <w:p w:rsidR="005750B6" w:rsidRDefault="005750B6">
      <w:pPr>
        <w:rPr>
          <w:rFonts w:ascii="Calibri" w:eastAsia="Calibri" w:hAnsi="Calibri" w:cs="Calibri"/>
          <w:sz w:val="24"/>
        </w:rPr>
      </w:pPr>
    </w:p>
    <w:p w:rsidR="005750B6" w:rsidRDefault="005D78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  <w:r>
        <w:rPr>
          <w:rFonts w:ascii="Calibri" w:eastAsia="Calibri" w:hAnsi="Calibri" w:cs="Calibri"/>
          <w:noProof/>
          <w:sz w:val="28"/>
        </w:rPr>
        <w:lastRenderedPageBreak/>
        <w:drawing>
          <wp:inline distT="0" distB="0" distL="0" distR="0">
            <wp:extent cx="5657850" cy="79004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jfers-letters-verbinden-8_263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  <w:r>
        <w:rPr>
          <w:rFonts w:ascii="Calibri" w:eastAsia="Calibri" w:hAnsi="Calibri" w:cs="Calibri"/>
          <w:noProof/>
          <w:sz w:val="28"/>
        </w:rPr>
        <w:br w:type="page"/>
      </w: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  <w:r>
        <w:rPr>
          <w:rFonts w:ascii="Calibri" w:eastAsia="Calibri" w:hAnsi="Calibri" w:cs="Calibri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03714ED7" wp14:editId="2CEA4D46">
            <wp:simplePos x="0" y="0"/>
            <wp:positionH relativeFrom="column">
              <wp:posOffset>-418465</wp:posOffset>
            </wp:positionH>
            <wp:positionV relativeFrom="paragraph">
              <wp:posOffset>-242570</wp:posOffset>
            </wp:positionV>
            <wp:extent cx="6503670" cy="374332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499745</wp:posOffset>
            </wp:positionV>
            <wp:extent cx="4648200" cy="468884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8"/>
        </w:rPr>
        <w:br w:type="page"/>
      </w:r>
      <w:r>
        <w:rPr>
          <w:rFonts w:ascii="Calibri" w:eastAsia="Calibri" w:hAnsi="Calibri" w:cs="Calibri"/>
          <w:noProof/>
          <w:sz w:val="28"/>
        </w:rPr>
        <w:lastRenderedPageBreak/>
        <w:drawing>
          <wp:inline distT="0" distB="0" distL="0" distR="0">
            <wp:extent cx="5991225" cy="795295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2" cy="79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  <w:r>
        <w:rPr>
          <w:rFonts w:ascii="Calibri" w:eastAsia="Calibri" w:hAnsi="Calibri" w:cs="Calibri"/>
          <w:noProof/>
          <w:sz w:val="28"/>
        </w:rPr>
        <w:br w:type="page"/>
      </w: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</w:p>
    <w:p w:rsidR="005D786B" w:rsidRDefault="005D786B">
      <w:pPr>
        <w:rPr>
          <w:rFonts w:ascii="Calibri" w:eastAsia="Calibri" w:hAnsi="Calibri" w:cs="Calibri"/>
          <w:noProof/>
          <w:sz w:val="28"/>
        </w:rPr>
      </w:pPr>
      <w:r>
        <w:rPr>
          <w:rFonts w:ascii="Calibri" w:eastAsia="Calibri" w:hAnsi="Calibri" w:cs="Calibri"/>
          <w:noProof/>
          <w:sz w:val="28"/>
        </w:rPr>
        <w:br w:type="page"/>
      </w:r>
      <w:bookmarkStart w:id="0" w:name="_GoBack"/>
      <w:bookmarkEnd w:id="0"/>
      <w:r>
        <w:rPr>
          <w:rFonts w:ascii="Calibri" w:eastAsia="Calibri" w:hAnsi="Calibri" w:cs="Calibri"/>
          <w:noProof/>
          <w:sz w:val="28"/>
        </w:rPr>
        <w:lastRenderedPageBreak/>
        <w:drawing>
          <wp:inline distT="0" distB="0" distL="0" distR="0">
            <wp:extent cx="5400675" cy="76122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859" cy="761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B6" w:rsidRDefault="005D786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lastRenderedPageBreak/>
        <w:drawing>
          <wp:inline distT="0" distB="0" distL="0" distR="0">
            <wp:extent cx="5760720" cy="79241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0B6"/>
    <w:rsid w:val="005750B6"/>
    <w:rsid w:val="005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 Ligota</cp:lastModifiedBy>
  <cp:revision>2</cp:revision>
  <dcterms:created xsi:type="dcterms:W3CDTF">2020-05-18T18:17:00Z</dcterms:created>
  <dcterms:modified xsi:type="dcterms:W3CDTF">2020-05-18T18:21:00Z</dcterms:modified>
</cp:coreProperties>
</file>