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05" w:rsidRPr="006057F7" w:rsidRDefault="006057F7">
      <w:pPr>
        <w:rPr>
          <w:rFonts w:ascii="Times New Roman" w:hAnsi="Times New Roman" w:cs="Times New Roman"/>
          <w:sz w:val="24"/>
          <w:szCs w:val="24"/>
        </w:rPr>
      </w:pPr>
      <w:r w:rsidRPr="006057F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725755"/>
            <wp:effectExtent l="1905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57F7" w:rsidRP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F7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štandardnú stupnicu jednotkových nákladov „hodinová sadzba učiteľa/učiteľov podľa kategórie škôl (ZŠ, SŠ)</w:t>
      </w:r>
      <w:r w:rsidRPr="006057F7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7F7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:rsidR="006057F7" w:rsidRPr="006057F7" w:rsidRDefault="006057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6" w:type="dxa"/>
        <w:tblInd w:w="-34" w:type="dxa"/>
        <w:tblLook w:val="04A0"/>
      </w:tblPr>
      <w:tblGrid>
        <w:gridCol w:w="4640"/>
        <w:gridCol w:w="4716"/>
      </w:tblGrid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Operačný program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OP Ľudské zdroje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Prioritná os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1 Vzdelávanie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Prijímateľ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Základná škola, Školská 389, Sačurov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Názov projektu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Budeme úspešnejší   ITMS312011Q761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Kód ITMS žiadosti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Meno a priezvisko pedagogického zamestnanca</w:t>
            </w:r>
          </w:p>
        </w:tc>
        <w:tc>
          <w:tcPr>
            <w:tcW w:w="4716" w:type="dxa"/>
            <w:vAlign w:val="center"/>
          </w:tcPr>
          <w:p w:rsidR="006057F7" w:rsidRPr="009F4FBC" w:rsidRDefault="009F4FBC" w:rsidP="006057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4F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...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Druh školy</w:t>
            </w:r>
          </w:p>
        </w:tc>
        <w:tc>
          <w:tcPr>
            <w:tcW w:w="4716" w:type="dxa"/>
            <w:vAlign w:val="center"/>
          </w:tcPr>
          <w:p w:rsidR="006057F7" w:rsidRPr="006057F7" w:rsidRDefault="0078638E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ZŠ, </w:t>
            </w:r>
            <w:r w:rsidRPr="009F4F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stupeň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Názov a číslo rozpočtovej položky rozpočtu projektu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4.6.1 štandardná stupnica jednotkových nákladov – typ I. – extra hodiny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Obdobie vykonávanej činnosti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4F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F4F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 xml:space="preserve">.2019 – </w:t>
            </w:r>
            <w:r w:rsidR="009F4FB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6057F7" w:rsidRPr="006057F7" w:rsidRDefault="006057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6" w:type="dxa"/>
        <w:tblInd w:w="-34" w:type="dxa"/>
        <w:tblLook w:val="04A0"/>
      </w:tblPr>
      <w:tblGrid>
        <w:gridCol w:w="9356"/>
      </w:tblGrid>
      <w:tr w:rsidR="006057F7" w:rsidRPr="006057F7" w:rsidTr="006057F7">
        <w:trPr>
          <w:trHeight w:val="7040"/>
        </w:trPr>
        <w:tc>
          <w:tcPr>
            <w:tcW w:w="9356" w:type="dxa"/>
          </w:tcPr>
          <w:p w:rsidR="006057F7" w:rsidRDefault="0078638E" w:rsidP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Správa o činnosti</w:t>
            </w: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P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extra hodiny: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78638E" w:rsidRP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P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vyučovacieho predmetu, na ktorom boli realizované vyučovacie hodiny nad rámec hodín financovaných zo štátneho rozpočtu: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F7" w:rsidRPr="0078638E" w:rsidRDefault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78638E">
              <w:rPr>
                <w:rFonts w:ascii="Times New Roman" w:hAnsi="Times New Roman" w:cs="Times New Roman"/>
                <w:sz w:val="24"/>
                <w:szCs w:val="24"/>
              </w:rPr>
              <w:t xml:space="preserve">– počet hodín - </w:t>
            </w:r>
          </w:p>
          <w:p w:rsidR="0078638E" w:rsidRP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E">
              <w:rPr>
                <w:rFonts w:ascii="Times New Roman" w:hAnsi="Times New Roman" w:cs="Times New Roman"/>
                <w:sz w:val="24"/>
                <w:szCs w:val="24"/>
              </w:rPr>
              <w:t>Popis činností:</w:t>
            </w: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Pr="0078638E" w:rsidRDefault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Október</w:t>
            </w:r>
            <w:r w:rsid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78638E">
              <w:rPr>
                <w:rFonts w:ascii="Times New Roman" w:hAnsi="Times New Roman" w:cs="Times New Roman"/>
                <w:sz w:val="24"/>
                <w:szCs w:val="24"/>
              </w:rPr>
              <w:t xml:space="preserve">– počet hodín - </w:t>
            </w:r>
          </w:p>
          <w:p w:rsidR="0078638E" w:rsidRP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činností:</w:t>
            </w: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Pr="0078638E" w:rsidRDefault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78638E">
              <w:rPr>
                <w:rFonts w:ascii="Times New Roman" w:hAnsi="Times New Roman" w:cs="Times New Roman"/>
                <w:sz w:val="24"/>
                <w:szCs w:val="24"/>
              </w:rPr>
              <w:t xml:space="preserve">-  počet hodín - </w:t>
            </w:r>
          </w:p>
          <w:p w:rsidR="006057F7" w:rsidRP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činností:</w:t>
            </w:r>
          </w:p>
          <w:p w:rsidR="006057F7" w:rsidRDefault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Default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Default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Default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Pr="006057F7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356" w:type="dxa"/>
        <w:tblInd w:w="-34" w:type="dxa"/>
        <w:tblLook w:val="04A0"/>
      </w:tblPr>
      <w:tblGrid>
        <w:gridCol w:w="4838"/>
        <w:gridCol w:w="4518"/>
      </w:tblGrid>
      <w:tr w:rsidR="006057F7" w:rsidTr="006057F7">
        <w:trPr>
          <w:trHeight w:val="838"/>
        </w:trPr>
        <w:tc>
          <w:tcPr>
            <w:tcW w:w="483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bCs/>
                <w:sz w:val="24"/>
                <w:szCs w:val="24"/>
              </w:rPr>
              <w:t>Vypracoval (meno, priezvisko, dátum)</w:t>
            </w:r>
          </w:p>
        </w:tc>
        <w:tc>
          <w:tcPr>
            <w:tcW w:w="4518" w:type="dxa"/>
            <w:vAlign w:val="center"/>
          </w:tcPr>
          <w:p w:rsidR="006057F7" w:rsidRPr="006057F7" w:rsidRDefault="006057F7" w:rsidP="009F4FBC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B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4"/>
              </w:rPr>
              <w:t xml:space="preserve">  ....</w:t>
            </w:r>
            <w:r w:rsidRPr="009F4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F4FBC">
              <w:rPr>
                <w:rFonts w:ascii="Times New Roman" w:hAnsi="Times New Roman" w:cs="Times New Roman"/>
                <w:bCs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F4F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4FB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</w:tr>
      <w:tr w:rsidR="006057F7" w:rsidTr="006057F7">
        <w:trPr>
          <w:trHeight w:val="884"/>
        </w:trPr>
        <w:tc>
          <w:tcPr>
            <w:tcW w:w="483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Podpis</w:t>
            </w:r>
          </w:p>
        </w:tc>
        <w:tc>
          <w:tcPr>
            <w:tcW w:w="451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57F7" w:rsidTr="006057F7">
        <w:trPr>
          <w:trHeight w:val="838"/>
        </w:trPr>
        <w:tc>
          <w:tcPr>
            <w:tcW w:w="483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Schválil (meno, priezvisko, dátum)</w:t>
            </w:r>
          </w:p>
        </w:tc>
        <w:tc>
          <w:tcPr>
            <w:tcW w:w="4518" w:type="dxa"/>
            <w:vAlign w:val="center"/>
          </w:tcPr>
          <w:p w:rsidR="006057F7" w:rsidRPr="006057F7" w:rsidRDefault="006057F7" w:rsidP="009F4FBC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Mariana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Bančanská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02.</w:t>
            </w:r>
            <w:r w:rsidR="009F4FB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</w:tr>
      <w:tr w:rsidR="006057F7" w:rsidTr="006057F7">
        <w:trPr>
          <w:trHeight w:val="838"/>
        </w:trPr>
        <w:tc>
          <w:tcPr>
            <w:tcW w:w="483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Podpis</w:t>
            </w:r>
          </w:p>
        </w:tc>
        <w:tc>
          <w:tcPr>
            <w:tcW w:w="451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57F7" w:rsidRDefault="006057F7" w:rsidP="006057F7">
      <w:pPr>
        <w:pStyle w:val="Odsekzoznamu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Pr="006057F7" w:rsidRDefault="006057F7">
      <w:pPr>
        <w:rPr>
          <w:rFonts w:ascii="Times New Roman" w:hAnsi="Times New Roman" w:cs="Times New Roman"/>
          <w:sz w:val="24"/>
          <w:szCs w:val="24"/>
        </w:rPr>
      </w:pPr>
    </w:p>
    <w:sectPr w:rsidR="006057F7" w:rsidRPr="006057F7" w:rsidSect="000B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7F7"/>
    <w:rsid w:val="00062722"/>
    <w:rsid w:val="000B0A05"/>
    <w:rsid w:val="000B1F58"/>
    <w:rsid w:val="006057F7"/>
    <w:rsid w:val="006108DD"/>
    <w:rsid w:val="00780179"/>
    <w:rsid w:val="0078638E"/>
    <w:rsid w:val="009F4FBC"/>
    <w:rsid w:val="00F1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A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7F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057F7"/>
    <w:pPr>
      <w:ind w:left="720"/>
      <w:contextualSpacing/>
    </w:pPr>
  </w:style>
  <w:style w:type="table" w:styleId="Mriekatabuky">
    <w:name w:val="Table Grid"/>
    <w:basedOn w:val="Normlnatabuka"/>
    <w:uiPriority w:val="59"/>
    <w:rsid w:val="0060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057F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F4F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F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FB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F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Sačurov</dc:creator>
  <cp:lastModifiedBy>Megy</cp:lastModifiedBy>
  <cp:revision>2</cp:revision>
  <dcterms:created xsi:type="dcterms:W3CDTF">2019-11-27T10:44:00Z</dcterms:created>
  <dcterms:modified xsi:type="dcterms:W3CDTF">2019-11-27T10:44:00Z</dcterms:modified>
</cp:coreProperties>
</file>