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23" w:rsidRDefault="00111599">
      <w:pPr>
        <w:widowControl w:val="0"/>
        <w:spacing w:line="100" w:lineRule="atLeast"/>
        <w:ind w:left="6372" w:firstLine="708"/>
        <w:rPr>
          <w:b/>
          <w:i/>
          <w:sz w:val="20"/>
        </w:rPr>
      </w:pPr>
      <w:r>
        <w:rPr>
          <w:b/>
          <w:i/>
          <w:color w:val="00000A"/>
          <w:sz w:val="20"/>
        </w:rPr>
        <w:t>Z a ł ą c z n i k   Nr 1</w:t>
      </w:r>
    </w:p>
    <w:p w:rsidR="00C67023" w:rsidRDefault="00111599">
      <w:pPr>
        <w:widowControl w:val="0"/>
        <w:spacing w:line="100" w:lineRule="atLeast"/>
        <w:jc w:val="right"/>
        <w:rPr>
          <w:b/>
          <w:i/>
          <w:sz w:val="20"/>
        </w:rPr>
      </w:pPr>
      <w:r>
        <w:rPr>
          <w:b/>
          <w:i/>
          <w:color w:val="00000A"/>
          <w:sz w:val="20"/>
        </w:rPr>
        <w:t>do</w:t>
      </w:r>
      <w:r w:rsidR="00AD490C">
        <w:rPr>
          <w:b/>
          <w:i/>
          <w:color w:val="00000A"/>
          <w:sz w:val="20"/>
        </w:rPr>
        <w:t xml:space="preserve"> Regulaminu Zam. </w:t>
      </w:r>
      <w:proofErr w:type="spellStart"/>
      <w:r w:rsidR="00AD490C">
        <w:rPr>
          <w:b/>
          <w:i/>
          <w:color w:val="00000A"/>
          <w:sz w:val="20"/>
        </w:rPr>
        <w:t>Publ</w:t>
      </w:r>
      <w:proofErr w:type="spellEnd"/>
      <w:r w:rsidR="00AD490C">
        <w:rPr>
          <w:b/>
          <w:i/>
          <w:color w:val="00000A"/>
          <w:sz w:val="20"/>
        </w:rPr>
        <w:t>. SP Budziwojów</w:t>
      </w:r>
    </w:p>
    <w:p w:rsidR="00C67023" w:rsidRDefault="00C67023">
      <w:pPr>
        <w:widowControl w:val="0"/>
        <w:spacing w:line="100" w:lineRule="atLeast"/>
      </w:pPr>
    </w:p>
    <w:p w:rsidR="00C67023" w:rsidRDefault="00AA6E80">
      <w:pPr>
        <w:widowControl w:val="0"/>
        <w:spacing w:line="100" w:lineRule="atLeast"/>
        <w:jc w:val="right"/>
      </w:pPr>
      <w:r>
        <w:t>Budziwojów</w:t>
      </w:r>
      <w:r w:rsidR="00EC5069">
        <w:t>, 16</w:t>
      </w:r>
      <w:r w:rsidR="00EC5069">
        <w:rPr>
          <w:color w:val="00000A"/>
        </w:rPr>
        <w:t>.08.2022</w:t>
      </w:r>
      <w:r w:rsidR="00111599">
        <w:rPr>
          <w:color w:val="00000A"/>
        </w:rPr>
        <w:t xml:space="preserve"> r.</w:t>
      </w:r>
    </w:p>
    <w:p w:rsidR="00C67023" w:rsidRDefault="00C67023">
      <w:pPr>
        <w:widowControl w:val="0"/>
        <w:spacing w:line="100" w:lineRule="atLeast"/>
        <w:rPr>
          <w:b/>
          <w:bCs/>
          <w:sz w:val="20"/>
          <w:szCs w:val="20"/>
        </w:rPr>
      </w:pPr>
    </w:p>
    <w:p w:rsidR="00C67023" w:rsidRDefault="00AA6E80">
      <w:pPr>
        <w:widowControl w:val="0"/>
        <w:spacing w:line="1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1/2022</w:t>
      </w:r>
    </w:p>
    <w:p w:rsidR="00C67023" w:rsidRDefault="00111599">
      <w:pPr>
        <w:widowControl w:val="0"/>
        <w:spacing w:line="100" w:lineRule="atLeast"/>
        <w:rPr>
          <w:sz w:val="20"/>
        </w:rPr>
      </w:pPr>
      <w:r>
        <w:rPr>
          <w:color w:val="00000A"/>
          <w:sz w:val="20"/>
        </w:rPr>
        <w:t>Znak sprawy ............................</w:t>
      </w:r>
    </w:p>
    <w:p w:rsidR="00C67023" w:rsidRDefault="00C67023">
      <w:pPr>
        <w:widowControl w:val="0"/>
        <w:spacing w:line="100" w:lineRule="atLeast"/>
        <w:rPr>
          <w:sz w:val="20"/>
        </w:rPr>
      </w:pPr>
    </w:p>
    <w:p w:rsidR="00C67023" w:rsidRDefault="00C67023">
      <w:pPr>
        <w:keepNext/>
        <w:widowControl w:val="0"/>
        <w:spacing w:line="100" w:lineRule="atLeast"/>
        <w:jc w:val="center"/>
        <w:rPr>
          <w:b/>
        </w:rPr>
      </w:pPr>
    </w:p>
    <w:p w:rsidR="00C67023" w:rsidRDefault="00111599">
      <w:pPr>
        <w:keepNext/>
        <w:widowControl w:val="0"/>
        <w:spacing w:line="100" w:lineRule="atLeast"/>
        <w:jc w:val="center"/>
        <w:rPr>
          <w:b/>
        </w:rPr>
      </w:pPr>
      <w:r>
        <w:rPr>
          <w:b/>
          <w:color w:val="00000A"/>
        </w:rPr>
        <w:t>Z A P Y T A N I E    O F E R T O W E</w:t>
      </w:r>
    </w:p>
    <w:p w:rsidR="00C67023" w:rsidRDefault="00C67023">
      <w:pPr>
        <w:widowControl w:val="0"/>
        <w:spacing w:line="100" w:lineRule="atLeast"/>
      </w:pPr>
    </w:p>
    <w:p w:rsidR="00AD490C" w:rsidRDefault="00AD490C" w:rsidP="00AD490C">
      <w:pPr>
        <w:jc w:val="center"/>
        <w:rPr>
          <w:rStyle w:val="markedcontent"/>
          <w:b/>
          <w:u w:val="single"/>
        </w:rPr>
      </w:pPr>
      <w:r>
        <w:rPr>
          <w:b/>
          <w:color w:val="00000A"/>
        </w:rPr>
        <w:t>Szkoła Podstawowa</w:t>
      </w:r>
      <w:r w:rsidR="00111599">
        <w:rPr>
          <w:b/>
          <w:color w:val="00000A"/>
        </w:rPr>
        <w:t xml:space="preserve"> </w:t>
      </w:r>
      <w:r>
        <w:rPr>
          <w:rStyle w:val="markedcontent"/>
          <w:b/>
          <w:u w:val="single"/>
        </w:rPr>
        <w:t>im Jana Brzechwy w Budziwojowie</w:t>
      </w:r>
    </w:p>
    <w:p w:rsidR="00C67023" w:rsidRDefault="00C67023">
      <w:pPr>
        <w:widowControl w:val="0"/>
        <w:spacing w:line="100" w:lineRule="atLeast"/>
        <w:jc w:val="center"/>
        <w:rPr>
          <w:b/>
        </w:rPr>
      </w:pPr>
    </w:p>
    <w:p w:rsidR="00C67023" w:rsidRDefault="00C67023">
      <w:pPr>
        <w:widowControl w:val="0"/>
        <w:spacing w:line="100" w:lineRule="atLeast"/>
      </w:pPr>
    </w:p>
    <w:p w:rsidR="00C67023" w:rsidRDefault="00111599">
      <w:pPr>
        <w:widowControl w:val="0"/>
        <w:spacing w:line="100" w:lineRule="atLeast"/>
        <w:jc w:val="both"/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  <w:sz w:val="16"/>
        </w:rPr>
        <w:t>(zamawiający)</w:t>
      </w:r>
      <w:r>
        <w:rPr>
          <w:color w:val="00000A"/>
          <w:sz w:val="16"/>
        </w:rPr>
        <w:br/>
      </w:r>
      <w:r>
        <w:rPr>
          <w:color w:val="00000A"/>
        </w:rPr>
        <w:t>zaprasza do złożenia oferty na:</w:t>
      </w:r>
    </w:p>
    <w:p w:rsidR="00C67023" w:rsidRDefault="00C67023">
      <w:pPr>
        <w:widowControl w:val="0"/>
        <w:spacing w:line="100" w:lineRule="atLeast"/>
        <w:jc w:val="both"/>
      </w:pPr>
    </w:p>
    <w:p w:rsidR="00C67023" w:rsidRDefault="00AA6E80" w:rsidP="00610420">
      <w:pPr>
        <w:jc w:val="center"/>
        <w:rPr>
          <w:rStyle w:val="markedcontent"/>
          <w:b/>
          <w:u w:val="single"/>
        </w:rPr>
      </w:pPr>
      <w:r>
        <w:rPr>
          <w:rStyle w:val="markedcontent"/>
          <w:b/>
          <w:u w:val="single"/>
        </w:rPr>
        <w:t xml:space="preserve">Wykonanie ogrodzenia terenu szkoły, kojca na pojemniki na odpady komunalne, furtki </w:t>
      </w:r>
      <w:r w:rsidR="00610420" w:rsidRPr="00610420">
        <w:rPr>
          <w:rStyle w:val="markedcontent"/>
          <w:b/>
          <w:u w:val="single"/>
        </w:rPr>
        <w:t xml:space="preserve"> </w:t>
      </w:r>
      <w:r w:rsidR="00610420">
        <w:rPr>
          <w:rStyle w:val="markedcontent"/>
          <w:b/>
          <w:u w:val="single"/>
        </w:rPr>
        <w:t xml:space="preserve">Szkoły Podstawowej </w:t>
      </w:r>
      <w:r w:rsidR="00AD490C">
        <w:rPr>
          <w:rStyle w:val="markedcontent"/>
          <w:b/>
          <w:u w:val="single"/>
        </w:rPr>
        <w:t>im Jana Brzechwy w Budziwojowie</w:t>
      </w:r>
    </w:p>
    <w:p w:rsidR="00610420" w:rsidRPr="00610420" w:rsidRDefault="00610420" w:rsidP="00610420">
      <w:pPr>
        <w:rPr>
          <w:rStyle w:val="markedcontent"/>
          <w:b/>
          <w:u w:val="single"/>
        </w:rPr>
      </w:pPr>
    </w:p>
    <w:p w:rsidR="00610420" w:rsidRDefault="00610420" w:rsidP="00196784">
      <w:pPr>
        <w:spacing w:line="276" w:lineRule="auto"/>
        <w:rPr>
          <w:rStyle w:val="markedcontent"/>
        </w:rPr>
      </w:pPr>
      <w:r w:rsidRPr="00610420">
        <w:rPr>
          <w:rStyle w:val="markedcontent"/>
          <w:u w:val="single"/>
        </w:rPr>
        <w:t>Ustalenia ogólne</w:t>
      </w:r>
      <w:r>
        <w:rPr>
          <w:rStyle w:val="markedcontent"/>
          <w:u w:val="single"/>
        </w:rPr>
        <w:t>:</w:t>
      </w:r>
      <w:r w:rsidRPr="00610420">
        <w:rPr>
          <w:rStyle w:val="markedcontent"/>
        </w:rPr>
        <w:t xml:space="preserve"> </w:t>
      </w:r>
      <w:r w:rsidRPr="00610420">
        <w:br/>
      </w:r>
      <w:r w:rsidRPr="00610420">
        <w:br/>
      </w:r>
      <w:r w:rsidRPr="00610420">
        <w:rPr>
          <w:rStyle w:val="markedcontent"/>
        </w:rPr>
        <w:t xml:space="preserve">Niniejsze postępowanie prowadzone jest poniżej progu określonego w art. 2 ust. 1 ustawy z dnia 11 września 2019 r. Prawo Zamówień Publicznych (tekst jednolity z 2021r. Dz.U. z 2021r. poz. 1129 z p.zm.). </w:t>
      </w:r>
      <w:r w:rsidRPr="00610420">
        <w:br/>
      </w:r>
      <w:r w:rsidRPr="00610420">
        <w:br/>
      </w:r>
      <w:r w:rsidRPr="00610420">
        <w:rPr>
          <w:rStyle w:val="markedcontent"/>
        </w:rPr>
        <w:t>Niniejsze ogłoszenie zostało opublikowane na stronie internetowej Zamawiającego (</w:t>
      </w:r>
      <w:r w:rsidR="00AD490C" w:rsidRPr="00AD490C">
        <w:rPr>
          <w:rStyle w:val="markedcontent"/>
        </w:rPr>
        <w:t>https://spbudziwojow.edupage.org</w:t>
      </w:r>
      <w:r w:rsidRPr="00610420">
        <w:rPr>
          <w:rStyle w:val="markedcontent"/>
        </w:rPr>
        <w:t>), stanowiąc jednocześnie zaproszenie do składania ofert przez wszystkich potencjalnych Wykonawców zainteresowanych niniejszym przetargiem.</w:t>
      </w:r>
    </w:p>
    <w:p w:rsidR="0085003E" w:rsidRDefault="0085003E" w:rsidP="00196784">
      <w:pPr>
        <w:spacing w:line="276" w:lineRule="auto"/>
        <w:rPr>
          <w:rStyle w:val="markedcontent"/>
        </w:rPr>
      </w:pPr>
      <w:r w:rsidRPr="0085003E">
        <w:rPr>
          <w:rStyle w:val="markedcontent"/>
        </w:rPr>
        <w:t>Zasady i formy komunikacji</w:t>
      </w:r>
      <w:r>
        <w:rPr>
          <w:rStyle w:val="markedcontent"/>
        </w:rPr>
        <w:t>:</w:t>
      </w:r>
      <w:r w:rsidRPr="0085003E">
        <w:rPr>
          <w:rStyle w:val="markedcontent"/>
        </w:rPr>
        <w:t xml:space="preserve"> </w:t>
      </w:r>
      <w:r w:rsidRPr="0085003E">
        <w:br/>
      </w:r>
      <w:r w:rsidRPr="0085003E">
        <w:rPr>
          <w:rStyle w:val="markedcontent"/>
        </w:rPr>
        <w:t xml:space="preserve">Wszelkie pytania, oświadczenia, wnioski, zawiadomienia oraz informacje Zamawiający i Wykonawcy przekazują pisemnie lub drogą elektroniczną, zgodnie z powyżej podanymi informacjami. </w:t>
      </w:r>
      <w:r w:rsidRPr="0085003E">
        <w:br/>
      </w:r>
      <w:r w:rsidRPr="0085003E">
        <w:br/>
      </w:r>
      <w:r w:rsidRPr="0085003E">
        <w:rPr>
          <w:rStyle w:val="markedcontent"/>
        </w:rPr>
        <w:t>Osoba uprawniona do porozumiewania się z Wykonawcami</w:t>
      </w:r>
      <w:r>
        <w:rPr>
          <w:rStyle w:val="markedcontent"/>
        </w:rPr>
        <w:t>:</w:t>
      </w:r>
      <w:r w:rsidRPr="0085003E">
        <w:br/>
      </w:r>
      <w:r w:rsidRPr="0085003E">
        <w:rPr>
          <w:rStyle w:val="markedcontent"/>
        </w:rPr>
        <w:t xml:space="preserve">Osobą ze strony Zamawiającego upoważnioną do kontaktowania się z Wykonawcami w sprawach dotyczących treści Zapytania jest: </w:t>
      </w:r>
      <w:r w:rsidRPr="0085003E">
        <w:br/>
      </w:r>
      <w:r w:rsidRPr="0085003E">
        <w:rPr>
          <w:rStyle w:val="markedcontent"/>
        </w:rPr>
        <w:t>Pan</w:t>
      </w:r>
      <w:r>
        <w:rPr>
          <w:rStyle w:val="markedcontent"/>
        </w:rPr>
        <w:t xml:space="preserve">i </w:t>
      </w:r>
      <w:r w:rsidR="00AA6E80">
        <w:rPr>
          <w:rStyle w:val="markedcontent"/>
        </w:rPr>
        <w:t>Agata Sochacka</w:t>
      </w:r>
      <w:r>
        <w:rPr>
          <w:rStyle w:val="markedcontent"/>
        </w:rPr>
        <w:t>– sekretarz szkoły</w:t>
      </w:r>
      <w:r w:rsidRPr="0085003E">
        <w:rPr>
          <w:rStyle w:val="markedcontent"/>
        </w:rPr>
        <w:t xml:space="preserve">– </w:t>
      </w:r>
      <w:r>
        <w:rPr>
          <w:rStyle w:val="markedcontent"/>
        </w:rPr>
        <w:t>numer telefonu 76</w:t>
      </w:r>
      <w:r w:rsidRPr="0085003E">
        <w:rPr>
          <w:rStyle w:val="markedcontent"/>
        </w:rPr>
        <w:t xml:space="preserve"> </w:t>
      </w:r>
      <w:r w:rsidR="00AD490C">
        <w:rPr>
          <w:rStyle w:val="markedcontent"/>
        </w:rPr>
        <w:t>8186649</w:t>
      </w:r>
      <w:r w:rsidRPr="0085003E">
        <w:rPr>
          <w:rStyle w:val="markedcontent"/>
        </w:rPr>
        <w:t xml:space="preserve"> adres emaliowy: </w:t>
      </w:r>
      <w:hyperlink r:id="rId5" w:history="1">
        <w:r w:rsidR="00AD490C" w:rsidRPr="00FB05E3">
          <w:rPr>
            <w:rStyle w:val="Hipercze"/>
          </w:rPr>
          <w:t>spbudziwojow@gmina-chojnow.pl</w:t>
        </w:r>
      </w:hyperlink>
      <w:r>
        <w:rPr>
          <w:rStyle w:val="markedcontent"/>
        </w:rPr>
        <w:t xml:space="preserve"> </w:t>
      </w:r>
      <w:r w:rsidRPr="0085003E">
        <w:rPr>
          <w:rStyle w:val="markedcontent"/>
        </w:rPr>
        <w:t xml:space="preserve"> </w:t>
      </w:r>
      <w:r w:rsidRPr="0085003E">
        <w:br/>
      </w:r>
      <w:r w:rsidRPr="0085003E">
        <w:br/>
      </w:r>
      <w:r w:rsidRPr="0085003E">
        <w:rPr>
          <w:rStyle w:val="markedcontent"/>
        </w:rPr>
        <w:t>W przypadku przekazywania oświadczeń i dokumentów uprawnionymi do o</w:t>
      </w:r>
      <w:r>
        <w:rPr>
          <w:rStyle w:val="markedcontent"/>
        </w:rPr>
        <w:t>dbioru są: dyrektor szkoły oraz sekretarz szkoły.</w:t>
      </w:r>
    </w:p>
    <w:p w:rsidR="0085003E" w:rsidRDefault="0085003E" w:rsidP="0085003E"/>
    <w:p w:rsidR="0085003E" w:rsidRDefault="0085003E" w:rsidP="0085003E"/>
    <w:p w:rsidR="0085003E" w:rsidRDefault="0085003E" w:rsidP="0085003E"/>
    <w:p w:rsidR="0085003E" w:rsidRDefault="0085003E" w:rsidP="0085003E"/>
    <w:p w:rsidR="00196784" w:rsidRDefault="00196784" w:rsidP="0085003E"/>
    <w:p w:rsidR="00196784" w:rsidRDefault="00196784" w:rsidP="0085003E"/>
    <w:p w:rsidR="00781960" w:rsidRDefault="00781960" w:rsidP="0085003E"/>
    <w:p w:rsidR="00781960" w:rsidRDefault="00781960" w:rsidP="0085003E"/>
    <w:p w:rsidR="00196784" w:rsidRDefault="00196784" w:rsidP="0085003E"/>
    <w:p w:rsidR="0085003E" w:rsidRPr="0085003E" w:rsidRDefault="0085003E" w:rsidP="0085003E">
      <w:pPr>
        <w:rPr>
          <w:u w:val="single"/>
        </w:rPr>
      </w:pPr>
      <w:r w:rsidRPr="0085003E">
        <w:rPr>
          <w:u w:val="single"/>
        </w:rPr>
        <w:t xml:space="preserve">Podstawy prawne mające zastosowanie przy przygotowaniu i opracowaniu zaproszenia: </w:t>
      </w:r>
    </w:p>
    <w:p w:rsidR="0085003E" w:rsidRDefault="0085003E" w:rsidP="00196784">
      <w:pPr>
        <w:spacing w:line="276" w:lineRule="auto"/>
        <w:rPr>
          <w:rFonts w:ascii="Arial" w:hAnsi="Arial" w:cs="Arial"/>
          <w:sz w:val="25"/>
          <w:szCs w:val="25"/>
        </w:rPr>
      </w:pPr>
      <w:r w:rsidRPr="0085003E">
        <w:br/>
        <w:t xml:space="preserve">1) art. 2 ust. 1 ustawy z dnia 11 września 2019 roku Prawo Zamówień Publicznych (tekst jedn. z 2021r. Dz.U. z 2021r. poz. 1129 z p.zm.). </w:t>
      </w:r>
      <w:r w:rsidRPr="0085003E">
        <w:br/>
        <w:t xml:space="preserve">2) Ustawa z dnia 23 kwietnia 1964 roku Kodeks Cywilny (tekst jednolity z 2020 roku Dz.U. z 2020 poz. 1740 z p. zmianami). </w:t>
      </w:r>
      <w:r w:rsidRPr="0085003E">
        <w:br/>
      </w:r>
    </w:p>
    <w:p w:rsidR="00E41A1C" w:rsidRDefault="00E41A1C" w:rsidP="00196784">
      <w:pPr>
        <w:spacing w:line="276" w:lineRule="auto"/>
        <w:rPr>
          <w:rFonts w:ascii="Arial" w:hAnsi="Arial" w:cs="Arial"/>
          <w:sz w:val="25"/>
          <w:szCs w:val="25"/>
        </w:rPr>
      </w:pPr>
    </w:p>
    <w:p w:rsidR="00C67023" w:rsidRDefault="00981A7B" w:rsidP="00981A7B">
      <w:pPr>
        <w:pStyle w:val="Akapitzlist"/>
        <w:widowControl w:val="0"/>
        <w:numPr>
          <w:ilvl w:val="0"/>
          <w:numId w:val="8"/>
        </w:numPr>
        <w:spacing w:line="100" w:lineRule="atLeast"/>
        <w:rPr>
          <w:b/>
          <w:bCs/>
          <w:iCs/>
        </w:rPr>
      </w:pPr>
      <w:r w:rsidRPr="00981A7B">
        <w:rPr>
          <w:b/>
          <w:bCs/>
          <w:iCs/>
        </w:rPr>
        <w:t xml:space="preserve">Termin realizacji zamówienia: </w:t>
      </w:r>
      <w:r w:rsidR="00AA6E80">
        <w:rPr>
          <w:b/>
          <w:bCs/>
          <w:iCs/>
          <w:u w:val="single"/>
        </w:rPr>
        <w:t xml:space="preserve"> do 30 września</w:t>
      </w:r>
      <w:r w:rsidRPr="00981A7B">
        <w:rPr>
          <w:b/>
          <w:bCs/>
          <w:iCs/>
          <w:u w:val="single"/>
        </w:rPr>
        <w:t xml:space="preserve"> 2022 roku.</w:t>
      </w:r>
    </w:p>
    <w:p w:rsidR="00981A7B" w:rsidRPr="00981A7B" w:rsidRDefault="00981A7B" w:rsidP="00981A7B">
      <w:pPr>
        <w:pStyle w:val="Akapitzlist"/>
        <w:widowControl w:val="0"/>
        <w:spacing w:line="100" w:lineRule="atLeast"/>
        <w:rPr>
          <w:b/>
          <w:bCs/>
          <w:iCs/>
        </w:rPr>
      </w:pPr>
    </w:p>
    <w:p w:rsidR="00C67023" w:rsidRPr="0085003E" w:rsidRDefault="00111599" w:rsidP="00F043A2">
      <w:pPr>
        <w:pStyle w:val="Akapitzlist"/>
        <w:spacing w:before="280" w:after="280" w:line="100" w:lineRule="atLeast"/>
      </w:pPr>
      <w:r w:rsidRPr="0085003E">
        <w:rPr>
          <w:b/>
          <w:bCs/>
        </w:rPr>
        <w:t>Miejsce świadczenia usługi</w:t>
      </w:r>
      <w:r w:rsidR="00610420" w:rsidRPr="0085003E">
        <w:t xml:space="preserve"> ( nazwa i adres zamawiającego):</w:t>
      </w:r>
    </w:p>
    <w:p w:rsidR="00C67023" w:rsidRDefault="00111599">
      <w:pPr>
        <w:widowControl w:val="0"/>
        <w:spacing w:before="280" w:after="280" w:line="100" w:lineRule="atLeast"/>
        <w:ind w:left="714"/>
      </w:pPr>
      <w:bookmarkStart w:id="0" w:name="_GoBack"/>
      <w:bookmarkEnd w:id="0"/>
      <w:r>
        <w:rPr>
          <w:color w:val="00000A"/>
        </w:rPr>
        <w:t xml:space="preserve">Szkoła Podstawowa  </w:t>
      </w:r>
      <w:r w:rsidR="00AD490C" w:rsidRPr="00AD490C">
        <w:rPr>
          <w:color w:val="00000A"/>
        </w:rPr>
        <w:t>im Jana Brzechwy w Budziwojowie</w:t>
      </w:r>
    </w:p>
    <w:p w:rsidR="00610420" w:rsidRDefault="00AD490C">
      <w:pPr>
        <w:widowControl w:val="0"/>
        <w:spacing w:before="280" w:after="280" w:line="100" w:lineRule="atLeast"/>
        <w:ind w:left="714"/>
      </w:pPr>
      <w:r>
        <w:t>Budziwojów 21</w:t>
      </w:r>
      <w:r w:rsidR="00610420">
        <w:t>, 59 – 225 Chojnów</w:t>
      </w:r>
    </w:p>
    <w:p w:rsidR="00610420" w:rsidRDefault="00610420">
      <w:pPr>
        <w:widowControl w:val="0"/>
        <w:spacing w:before="280" w:after="280" w:line="100" w:lineRule="atLeast"/>
        <w:ind w:left="714"/>
      </w:pPr>
      <w:r>
        <w:t xml:space="preserve">Numer telefonu: 76 </w:t>
      </w:r>
      <w:r w:rsidR="00AD490C">
        <w:t>8186649</w:t>
      </w:r>
    </w:p>
    <w:p w:rsidR="00AD490C" w:rsidRDefault="0085003E" w:rsidP="0085003E">
      <w:pPr>
        <w:widowControl w:val="0"/>
        <w:spacing w:before="280" w:after="280" w:line="100" w:lineRule="atLeast"/>
        <w:ind w:left="714"/>
        <w:rPr>
          <w:rStyle w:val="markedcontent"/>
        </w:rPr>
      </w:pPr>
      <w:r>
        <w:t xml:space="preserve">Strona internetowa : </w:t>
      </w:r>
      <w:r w:rsidR="00AD490C" w:rsidRPr="00AD490C">
        <w:t>https://spbudziwojow.edupage.org</w:t>
      </w:r>
      <w:r w:rsidR="00AD490C" w:rsidRPr="00AD490C">
        <w:rPr>
          <w:rStyle w:val="markedcontent"/>
        </w:rPr>
        <w:t xml:space="preserve"> </w:t>
      </w:r>
    </w:p>
    <w:p w:rsidR="0085003E" w:rsidRDefault="0085003E" w:rsidP="0085003E">
      <w:pPr>
        <w:widowControl w:val="0"/>
        <w:spacing w:before="280" w:after="280" w:line="100" w:lineRule="atLeast"/>
        <w:ind w:left="714"/>
        <w:rPr>
          <w:rStyle w:val="markedcontent"/>
        </w:rPr>
      </w:pPr>
      <w:r>
        <w:rPr>
          <w:rStyle w:val="markedcontent"/>
        </w:rPr>
        <w:t xml:space="preserve">Adres e-mail: </w:t>
      </w:r>
      <w:hyperlink r:id="rId6" w:history="1">
        <w:r w:rsidR="00AD490C" w:rsidRPr="00FB05E3">
          <w:rPr>
            <w:rStyle w:val="Hipercze"/>
          </w:rPr>
          <w:t>spbudziwojow@gmina-chojnow.pl</w:t>
        </w:r>
      </w:hyperlink>
      <w:r>
        <w:rPr>
          <w:rStyle w:val="markedcontent"/>
        </w:rPr>
        <w:t xml:space="preserve"> </w:t>
      </w:r>
    </w:p>
    <w:p w:rsidR="0085003E" w:rsidRDefault="0085003E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</w:p>
    <w:p w:rsidR="00E41A1C" w:rsidRDefault="00AA6E80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  <w:r>
        <w:rPr>
          <w:rFonts w:eastAsia="SimSun"/>
        </w:rPr>
        <w:t>Opis prac, które chce zlecić szkoła:</w:t>
      </w:r>
    </w:p>
    <w:p w:rsidR="00AA6E80" w:rsidRDefault="00AA6E80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  <w:r>
        <w:rPr>
          <w:rFonts w:eastAsia="SimSun"/>
        </w:rPr>
        <w:t xml:space="preserve"> 1. Ogrodzenie z podmurówką</w:t>
      </w:r>
    </w:p>
    <w:p w:rsidR="00AA6E80" w:rsidRDefault="00AA6E80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  <w:r>
        <w:rPr>
          <w:rFonts w:eastAsia="SimSun"/>
        </w:rPr>
        <w:t>2. Kojec na pojemniki na odpady komunalne</w:t>
      </w:r>
    </w:p>
    <w:p w:rsidR="00AA6E80" w:rsidRDefault="00AA6E80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  <w:r>
        <w:rPr>
          <w:rFonts w:eastAsia="SimSun"/>
        </w:rPr>
        <w:t>3. Furtka</w:t>
      </w:r>
    </w:p>
    <w:p w:rsidR="00FB18B4" w:rsidRPr="00FB18B4" w:rsidRDefault="00FB18B4" w:rsidP="00FB18B4">
      <w:pPr>
        <w:widowControl w:val="0"/>
        <w:spacing w:before="280" w:after="280" w:line="100" w:lineRule="atLeast"/>
        <w:ind w:left="714"/>
        <w:rPr>
          <w:rFonts w:eastAsia="SimSun"/>
        </w:rPr>
      </w:pPr>
    </w:p>
    <w:p w:rsidR="003C3A82" w:rsidRDefault="003C3A82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</w:p>
    <w:p w:rsidR="003C3A82" w:rsidRPr="0085003E" w:rsidRDefault="003C3A82" w:rsidP="0085003E">
      <w:pPr>
        <w:widowControl w:val="0"/>
        <w:spacing w:before="280" w:after="280" w:line="100" w:lineRule="atLeast"/>
        <w:ind w:left="714"/>
        <w:rPr>
          <w:rFonts w:eastAsia="SimSun"/>
        </w:rPr>
      </w:pPr>
    </w:p>
    <w:p w:rsidR="00C67023" w:rsidRDefault="00981A7B">
      <w:pPr>
        <w:widowControl w:val="0"/>
        <w:spacing w:line="100" w:lineRule="atLeast"/>
        <w:jc w:val="both"/>
      </w:pPr>
      <w:r>
        <w:rPr>
          <w:b/>
        </w:rPr>
        <w:t>2</w:t>
      </w:r>
      <w:r w:rsidR="0085003E">
        <w:rPr>
          <w:b/>
        </w:rPr>
        <w:t>.</w:t>
      </w:r>
      <w:r w:rsidR="00111599">
        <w:rPr>
          <w:b/>
          <w:color w:val="00000A"/>
        </w:rPr>
        <w:t>Przedmiot zamówienia</w:t>
      </w:r>
      <w:r w:rsidR="00111599">
        <w:rPr>
          <w:color w:val="00000A"/>
        </w:rPr>
        <w:t>:</w:t>
      </w:r>
    </w:p>
    <w:p w:rsidR="0085003E" w:rsidRDefault="0085003E">
      <w:pPr>
        <w:widowControl w:val="0"/>
        <w:spacing w:line="100" w:lineRule="atLeast"/>
        <w:jc w:val="both"/>
      </w:pPr>
    </w:p>
    <w:p w:rsidR="00C67023" w:rsidRPr="00AD490C" w:rsidRDefault="00111599" w:rsidP="00AD490C">
      <w:pPr>
        <w:spacing w:after="200" w:line="276" w:lineRule="auto"/>
        <w:rPr>
          <w:bCs/>
        </w:rPr>
      </w:pPr>
      <w:r w:rsidRPr="00AD490C">
        <w:rPr>
          <w:bCs/>
          <w:u w:val="single"/>
        </w:rPr>
        <w:t xml:space="preserve">Rodzaj zamówienia : </w:t>
      </w:r>
      <w:bookmarkStart w:id="1" w:name="__DdeLink__333_512866226"/>
      <w:r w:rsidR="00AA6E80">
        <w:rPr>
          <w:rStyle w:val="markedcontent"/>
          <w:u w:val="single"/>
        </w:rPr>
        <w:t xml:space="preserve">wykonanie ogrodzenia terenu </w:t>
      </w:r>
      <w:r w:rsidR="0085003E" w:rsidRPr="00AD490C">
        <w:rPr>
          <w:rStyle w:val="markedcontent"/>
          <w:u w:val="single"/>
        </w:rPr>
        <w:t xml:space="preserve">Szkoły Podstawowej </w:t>
      </w:r>
      <w:r w:rsidR="00AD490C" w:rsidRPr="00AD490C">
        <w:rPr>
          <w:color w:val="00000A"/>
          <w:u w:val="single"/>
        </w:rPr>
        <w:t>im Jana Brzechwy w Budziwojowie</w:t>
      </w:r>
      <w:r w:rsidR="00AD490C" w:rsidRPr="00AD490C">
        <w:rPr>
          <w:bCs/>
          <w:u w:val="single"/>
        </w:rPr>
        <w:t xml:space="preserve"> </w:t>
      </w:r>
      <w:r w:rsidR="00AA6E80">
        <w:rPr>
          <w:bCs/>
          <w:u w:val="single"/>
        </w:rPr>
        <w:br/>
      </w:r>
      <w:r w:rsidRPr="00AA6E80">
        <w:rPr>
          <w:bCs/>
        </w:rPr>
        <w:t xml:space="preserve">Określenie </w:t>
      </w:r>
      <w:r w:rsidRPr="00AD490C">
        <w:rPr>
          <w:bCs/>
        </w:rPr>
        <w:t>przedmiotu oraz wielkości lub zakresu zamówienia:</w:t>
      </w:r>
    </w:p>
    <w:bookmarkEnd w:id="1"/>
    <w:p w:rsidR="00827985" w:rsidRPr="0085003E" w:rsidRDefault="00AA6E80" w:rsidP="00196784">
      <w:pPr>
        <w:spacing w:after="200" w:line="276" w:lineRule="auto"/>
        <w:rPr>
          <w:b/>
          <w:u w:val="single"/>
        </w:rPr>
      </w:pPr>
      <w:r w:rsidRPr="00AA6E80">
        <w:rPr>
          <w:rStyle w:val="markedcontent"/>
        </w:rPr>
        <w:t xml:space="preserve">Wykonanie ogrodzenia terenu szkoły, kojca na pojemniki na odpady komunalne, furtki  </w:t>
      </w:r>
    </w:p>
    <w:p w:rsidR="00C67023" w:rsidRDefault="00981A7B" w:rsidP="00196784">
      <w:pPr>
        <w:widowControl w:val="0"/>
        <w:spacing w:line="276" w:lineRule="auto"/>
        <w:jc w:val="both"/>
      </w:pPr>
      <w:r>
        <w:rPr>
          <w:b/>
          <w:color w:val="00000A"/>
        </w:rPr>
        <w:t>3</w:t>
      </w:r>
      <w:r w:rsidR="00111599">
        <w:rPr>
          <w:b/>
          <w:color w:val="00000A"/>
        </w:rPr>
        <w:t>. Dodatkowe warunki zamówienia</w:t>
      </w:r>
      <w:r w:rsidR="0085003E">
        <w:t xml:space="preserve"> </w:t>
      </w:r>
      <w:r w:rsidR="0085003E" w:rsidRPr="0085003E">
        <w:rPr>
          <w:b/>
        </w:rPr>
        <w:t>( wymagania szczególne):</w:t>
      </w:r>
    </w:p>
    <w:p w:rsidR="00111599" w:rsidRDefault="00111599" w:rsidP="00196784">
      <w:pPr>
        <w:spacing w:before="280" w:after="28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Wymagania stawiane wykonawcy: </w:t>
      </w:r>
    </w:p>
    <w:p w:rsidR="00AA6E80" w:rsidRDefault="00111599" w:rsidP="00196784">
      <w:pPr>
        <w:spacing w:before="280" w:after="280" w:line="276" w:lineRule="auto"/>
        <w:rPr>
          <w:rStyle w:val="markedcontent"/>
        </w:rPr>
      </w:pPr>
      <w:r>
        <w:rPr>
          <w:rStyle w:val="markedcontent"/>
        </w:rPr>
        <w:lastRenderedPageBreak/>
        <w:t xml:space="preserve">3.1 </w:t>
      </w:r>
      <w:r w:rsidRPr="00111599">
        <w:rPr>
          <w:rStyle w:val="markedcontent"/>
        </w:rPr>
        <w:t xml:space="preserve">Opis przedmiotu obejmuje wyposażenie, sprzęt szczegółowy opisany w </w:t>
      </w:r>
      <w:r>
        <w:rPr>
          <w:rStyle w:val="markedcontent"/>
        </w:rPr>
        <w:t>zapytaniu ofertowym.</w:t>
      </w:r>
      <w:r w:rsidRPr="00111599">
        <w:rPr>
          <w:rStyle w:val="markedcontent"/>
        </w:rPr>
        <w:t xml:space="preserve"> Cena obejmuje wszelkie usługi towarzyszące,</w:t>
      </w:r>
    </w:p>
    <w:p w:rsidR="00AD490C" w:rsidRDefault="00AA6E80" w:rsidP="00196784">
      <w:pPr>
        <w:spacing w:before="280" w:after="280" w:line="276" w:lineRule="auto"/>
        <w:rPr>
          <w:rStyle w:val="markedcontent"/>
        </w:rPr>
      </w:pPr>
      <w:r>
        <w:rPr>
          <w:rStyle w:val="markedcontent"/>
        </w:rPr>
        <w:t>3.</w:t>
      </w:r>
      <w:r w:rsidR="00111599" w:rsidRPr="00111599">
        <w:rPr>
          <w:rStyle w:val="markedcontent"/>
        </w:rPr>
        <w:t>2 Sprzęt stanowiący przedmiot zamówienia musi być profesjonalny i fabrycznie nowy, należytej jakości, sprawny, wolny od jakichkolwiek wad fizycznych, jak również od jakichkolwiek wad prawnych i roszczeń osób trzecich, nie używany</w:t>
      </w:r>
      <w:r>
        <w:rPr>
          <w:rStyle w:val="markedcontent"/>
        </w:rPr>
        <w:t>.</w:t>
      </w:r>
      <w:r w:rsidR="00111599" w:rsidRPr="00111599">
        <w:rPr>
          <w:rStyle w:val="markedcontent"/>
        </w:rPr>
        <w:t xml:space="preserve"> </w:t>
      </w:r>
    </w:p>
    <w:p w:rsidR="00C67023" w:rsidRPr="00C07365" w:rsidRDefault="00AD490C" w:rsidP="00196784">
      <w:pPr>
        <w:spacing w:before="280" w:after="280" w:line="276" w:lineRule="auto"/>
        <w:rPr>
          <w:b/>
          <w:bCs/>
          <w:i/>
          <w:iCs/>
        </w:rPr>
      </w:pPr>
      <w:r>
        <w:t>3.3</w:t>
      </w:r>
      <w:r w:rsidR="00111599">
        <w:t xml:space="preserve"> Wykonawcy ubiegający się o zamówienie muszą spełniać niżej wymienione warunki udziału w postępowaniu:</w:t>
      </w:r>
    </w:p>
    <w:p w:rsidR="00C67023" w:rsidRDefault="00111599" w:rsidP="00196784">
      <w:pPr>
        <w:spacing w:before="280" w:after="280" w:line="276" w:lineRule="auto"/>
        <w:ind w:left="1440"/>
      </w:pPr>
      <w:r>
        <w:t>a)      posiadają uprawnienia do wykonywania działalności lub czynności określonej przedmiotem niniejszego zamówienia,</w:t>
      </w:r>
    </w:p>
    <w:p w:rsidR="00C67023" w:rsidRDefault="00111599" w:rsidP="00196784">
      <w:pPr>
        <w:spacing w:before="280" w:after="280" w:line="276" w:lineRule="auto"/>
        <w:ind w:left="1440"/>
      </w:pPr>
      <w:r>
        <w:t>b)      posiadać wiedzę i doświadczenie niezbędne do wykonywania zamówienia,</w:t>
      </w:r>
    </w:p>
    <w:p w:rsidR="00C67023" w:rsidRDefault="00C07365" w:rsidP="00196784">
      <w:pPr>
        <w:spacing w:before="280" w:after="280" w:line="276" w:lineRule="auto"/>
        <w:ind w:left="720"/>
      </w:pPr>
      <w:r>
        <w:t xml:space="preserve">            c) </w:t>
      </w:r>
      <w:r w:rsidR="00111599">
        <w:t>Wykonawca jest odpowiedzialny za przebieg oraz terminowe wykonanie zamówienia.</w:t>
      </w:r>
    </w:p>
    <w:p w:rsidR="00C67023" w:rsidRDefault="00C07365" w:rsidP="00196784">
      <w:pPr>
        <w:spacing w:before="280" w:after="280" w:line="276" w:lineRule="auto"/>
        <w:ind w:left="720"/>
      </w:pPr>
      <w:r>
        <w:t xml:space="preserve">            d)</w:t>
      </w:r>
      <w:r w:rsidR="00111599">
        <w:t>      Wymagana jest należyta staranność przy realizacji zobowiązań umowy.</w:t>
      </w:r>
    </w:p>
    <w:p w:rsidR="00C67023" w:rsidRDefault="00111599" w:rsidP="00196784">
      <w:pPr>
        <w:spacing w:before="280" w:after="280" w:line="276" w:lineRule="auto"/>
        <w:rPr>
          <w:b/>
          <w:bCs/>
        </w:rPr>
      </w:pPr>
      <w:bookmarkStart w:id="2" w:name="__DdeLink__1116_512866226"/>
      <w:bookmarkEnd w:id="2"/>
      <w:r>
        <w:rPr>
          <w:b/>
          <w:bCs/>
        </w:rPr>
        <w:t>WARUNKI ZAWARCIA I REALIZACJI UMOWY:</w:t>
      </w:r>
    </w:p>
    <w:p w:rsidR="00C67023" w:rsidRDefault="00111599" w:rsidP="00196784">
      <w:pPr>
        <w:spacing w:before="280" w:after="280" w:line="276" w:lineRule="auto"/>
        <w:ind w:left="709" w:hanging="709"/>
      </w:pPr>
      <w:r>
        <w:rPr>
          <w:sz w:val="19"/>
          <w:szCs w:val="19"/>
        </w:rPr>
        <w:t> </w:t>
      </w:r>
      <w:r>
        <w:rPr>
          <w:sz w:val="19"/>
          <w:szCs w:val="19"/>
        </w:rPr>
        <w:tab/>
      </w:r>
      <w:r>
        <w:t>1)      Po wyborze oferty Wykonawcy, którego oferta zostanie uznana za najkorzystniejszą, Zamawiający poinformuje go o miejscu i terminie podpisania umowy.</w:t>
      </w:r>
      <w:r w:rsidR="00981A7B">
        <w:t xml:space="preserve"> Podpisanie umowy nastąpi w przeciągu 2 dni od wyłonienia wykonawcy zamówienia. </w:t>
      </w:r>
    </w:p>
    <w:p w:rsidR="00C67023" w:rsidRDefault="00F276C4" w:rsidP="00196784">
      <w:pPr>
        <w:widowControl w:val="0"/>
        <w:spacing w:before="280" w:after="280" w:line="276" w:lineRule="auto"/>
        <w:ind w:left="786"/>
        <w:jc w:val="both"/>
        <w:rPr>
          <w:color w:val="000000"/>
        </w:rPr>
      </w:pPr>
      <w:r>
        <w:rPr>
          <w:color w:val="000000"/>
        </w:rPr>
        <w:t>2</w:t>
      </w:r>
      <w:r w:rsidR="00111599">
        <w:rPr>
          <w:color w:val="000000"/>
        </w:rPr>
        <w:t>)    Przy wyborze wykonawcy Zamawiający będzie się kierował kryterium najniższej ceny.</w:t>
      </w:r>
    </w:p>
    <w:p w:rsidR="00F043A2" w:rsidRDefault="00F043A2" w:rsidP="00F043A2"/>
    <w:p w:rsidR="00C67023" w:rsidRDefault="00111599" w:rsidP="00196784">
      <w:pPr>
        <w:spacing w:before="280" w:after="280" w:line="276" w:lineRule="auto"/>
        <w:rPr>
          <w:b/>
          <w:bCs/>
        </w:rPr>
      </w:pPr>
      <w:r>
        <w:rPr>
          <w:b/>
          <w:bCs/>
        </w:rPr>
        <w:t>WARUNKI  I PŁATNOŚCI:</w:t>
      </w:r>
    </w:p>
    <w:p w:rsidR="00C67023" w:rsidRDefault="00111599" w:rsidP="00196784">
      <w:pPr>
        <w:spacing w:before="280" w:after="280" w:line="276" w:lineRule="auto"/>
        <w:ind w:left="786"/>
        <w:rPr>
          <w:b/>
          <w:bCs/>
        </w:rPr>
      </w:pPr>
      <w:r>
        <w:t xml:space="preserve">1). Termin płatności – co najmniej </w:t>
      </w:r>
      <w:r>
        <w:rPr>
          <w:b/>
          <w:bCs/>
        </w:rPr>
        <w:t>14 dni.</w:t>
      </w:r>
    </w:p>
    <w:p w:rsidR="00C67023" w:rsidRDefault="00111599" w:rsidP="00196784">
      <w:pPr>
        <w:widowControl w:val="0"/>
        <w:spacing w:before="280" w:after="280" w:line="276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 2).  Płatności za wykonanie zamówienia nastąpią przelewem.</w:t>
      </w:r>
    </w:p>
    <w:p w:rsidR="00781960" w:rsidRDefault="00781960" w:rsidP="00196784">
      <w:pPr>
        <w:widowControl w:val="0"/>
        <w:spacing w:before="280" w:after="280" w:line="276" w:lineRule="auto"/>
        <w:ind w:left="714"/>
        <w:jc w:val="both"/>
        <w:rPr>
          <w:color w:val="000000"/>
        </w:rPr>
      </w:pPr>
    </w:p>
    <w:p w:rsidR="00C67023" w:rsidRDefault="00981A7B" w:rsidP="00196784">
      <w:pPr>
        <w:widowControl w:val="0"/>
        <w:spacing w:line="276" w:lineRule="auto"/>
        <w:jc w:val="both"/>
      </w:pPr>
      <w:r>
        <w:rPr>
          <w:b/>
          <w:color w:val="00000A"/>
        </w:rPr>
        <w:t>4</w:t>
      </w:r>
      <w:r w:rsidR="00111599">
        <w:rPr>
          <w:b/>
          <w:color w:val="00000A"/>
        </w:rPr>
        <w:t>. Kryteria oceny ofert</w:t>
      </w:r>
      <w:r w:rsidR="00111599">
        <w:rPr>
          <w:color w:val="00000A"/>
        </w:rPr>
        <w:t xml:space="preserve"> : </w:t>
      </w:r>
    </w:p>
    <w:p w:rsidR="00C67023" w:rsidRDefault="00111599" w:rsidP="00196784">
      <w:pPr>
        <w:widowControl w:val="0"/>
        <w:spacing w:line="276" w:lineRule="auto"/>
        <w:jc w:val="both"/>
      </w:pPr>
      <w:r>
        <w:rPr>
          <w:color w:val="00000A"/>
        </w:rPr>
        <w:t xml:space="preserve">Przy wyborze oferty Zamawiający będzie się kierował kryteriami: </w:t>
      </w:r>
    </w:p>
    <w:p w:rsidR="00C67023" w:rsidRDefault="00111599" w:rsidP="00196784">
      <w:pPr>
        <w:widowControl w:val="0"/>
        <w:spacing w:line="276" w:lineRule="auto"/>
        <w:jc w:val="both"/>
      </w:pPr>
      <w:r>
        <w:rPr>
          <w:color w:val="00000A"/>
        </w:rPr>
        <w:t>Łączna cena  = 100%  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C67023" w:rsidRDefault="00C67023" w:rsidP="00196784">
      <w:pPr>
        <w:widowControl w:val="0"/>
        <w:spacing w:line="276" w:lineRule="auto"/>
        <w:jc w:val="both"/>
      </w:pPr>
    </w:p>
    <w:p w:rsidR="00C67023" w:rsidRDefault="00C67023" w:rsidP="00196784">
      <w:pPr>
        <w:widowControl w:val="0"/>
        <w:spacing w:line="276" w:lineRule="auto"/>
        <w:jc w:val="both"/>
      </w:pPr>
    </w:p>
    <w:p w:rsidR="00C67023" w:rsidRDefault="00981A7B" w:rsidP="00196784">
      <w:pPr>
        <w:widowControl w:val="0"/>
        <w:spacing w:line="276" w:lineRule="auto"/>
        <w:jc w:val="both"/>
        <w:rPr>
          <w:b/>
        </w:rPr>
      </w:pPr>
      <w:r>
        <w:rPr>
          <w:b/>
          <w:color w:val="00000A"/>
        </w:rPr>
        <w:t>5</w:t>
      </w:r>
      <w:r w:rsidR="00111599">
        <w:rPr>
          <w:b/>
          <w:color w:val="00000A"/>
        </w:rPr>
        <w:t>. Miejsce, sposób i termin składania ofert</w:t>
      </w:r>
    </w:p>
    <w:p w:rsidR="00C67023" w:rsidRDefault="00111599" w:rsidP="00196784">
      <w:pPr>
        <w:widowControl w:val="0"/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Ofertę należy złożyć w </w:t>
      </w:r>
      <w:r w:rsidR="00AD490C">
        <w:rPr>
          <w:color w:val="000000"/>
        </w:rPr>
        <w:t xml:space="preserve">formie mailowej na adres szkoły </w:t>
      </w:r>
      <w:hyperlink r:id="rId7" w:history="1">
        <w:r w:rsidR="00AD490C" w:rsidRPr="00FB05E3">
          <w:rPr>
            <w:rStyle w:val="Hipercze"/>
          </w:rPr>
          <w:t>spbudziwojow@gmian-chojnow.pl</w:t>
        </w:r>
      </w:hyperlink>
      <w:r w:rsidR="00AD490C">
        <w:rPr>
          <w:color w:val="000000"/>
        </w:rPr>
        <w:t xml:space="preserve"> </w:t>
      </w:r>
      <w:r w:rsidR="00AA6E80">
        <w:rPr>
          <w:b/>
          <w:color w:val="000000"/>
        </w:rPr>
        <w:t>w terminie do dnia 29. 08.2022</w:t>
      </w:r>
      <w:r w:rsidR="00827985">
        <w:rPr>
          <w:b/>
          <w:color w:val="000000"/>
        </w:rPr>
        <w:t xml:space="preserve"> r., do godz. 14</w:t>
      </w:r>
      <w:r>
        <w:rPr>
          <w:b/>
          <w:color w:val="000000"/>
        </w:rPr>
        <w:t xml:space="preserve">:00 z dopiskiem: </w:t>
      </w:r>
    </w:p>
    <w:p w:rsidR="00C67023" w:rsidRPr="00196784" w:rsidRDefault="00196784" w:rsidP="00196784">
      <w:pPr>
        <w:widowControl w:val="0"/>
        <w:spacing w:line="276" w:lineRule="auto"/>
        <w:jc w:val="both"/>
        <w:rPr>
          <w:color w:val="000000"/>
        </w:rPr>
      </w:pPr>
      <w:r w:rsidRPr="00196784">
        <w:rPr>
          <w:rStyle w:val="markedcontent"/>
          <w:b/>
        </w:rPr>
        <w:t>„</w:t>
      </w:r>
      <w:r w:rsidR="00AA6E80">
        <w:rPr>
          <w:rStyle w:val="markedcontent"/>
          <w:b/>
        </w:rPr>
        <w:t>Montaż ogrodzenia</w:t>
      </w:r>
      <w:r w:rsidRPr="00C07365">
        <w:rPr>
          <w:rStyle w:val="markedcontent"/>
        </w:rPr>
        <w:t xml:space="preserve">”. </w:t>
      </w:r>
      <w:r w:rsidR="00111599">
        <w:rPr>
          <w:color w:val="000000"/>
        </w:rPr>
        <w:t>Oferty, które wpłyną po wyznaczonym terminie składania ofert (</w:t>
      </w:r>
      <w:r w:rsidR="00111599">
        <w:rPr>
          <w:b/>
          <w:color w:val="000000"/>
        </w:rPr>
        <w:t>decyduje data wpływu</w:t>
      </w:r>
      <w:r w:rsidR="00111599">
        <w:rPr>
          <w:color w:val="000000"/>
        </w:rPr>
        <w:t xml:space="preserve">) </w:t>
      </w:r>
      <w:r w:rsidR="00AD490C">
        <w:rPr>
          <w:color w:val="000000"/>
        </w:rPr>
        <w:t>nie zostaną wzięte pod uwagę</w:t>
      </w:r>
      <w:r>
        <w:rPr>
          <w:color w:val="000000"/>
        </w:rPr>
        <w:t xml:space="preserve">. </w:t>
      </w:r>
      <w:r w:rsidRPr="00C07365">
        <w:rPr>
          <w:rStyle w:val="markedcontent"/>
        </w:rPr>
        <w:t xml:space="preserve">Zamawiający nie ponosi odpowiedzialności za zdarzenia wynikające z nienależytego </w:t>
      </w:r>
      <w:r w:rsidR="00AD490C">
        <w:rPr>
          <w:rStyle w:val="markedcontent"/>
        </w:rPr>
        <w:t>opisania oferty lub</w:t>
      </w:r>
      <w:r w:rsidRPr="00C07365">
        <w:rPr>
          <w:rStyle w:val="markedcontent"/>
        </w:rPr>
        <w:t xml:space="preserve"> braku którejkolwiek z wymaganych informacji. </w:t>
      </w:r>
      <w:r w:rsidRPr="00C07365">
        <w:br/>
      </w:r>
      <w:r w:rsidRPr="00C07365">
        <w:br/>
      </w:r>
    </w:p>
    <w:p w:rsidR="00781960" w:rsidRDefault="00981A7B" w:rsidP="00196784">
      <w:pPr>
        <w:widowControl w:val="0"/>
        <w:spacing w:line="276" w:lineRule="auto"/>
        <w:jc w:val="both"/>
        <w:rPr>
          <w:rStyle w:val="czeinternetowe"/>
          <w:color w:val="0000FF"/>
        </w:rPr>
      </w:pPr>
      <w:r>
        <w:rPr>
          <w:b/>
          <w:bCs/>
          <w:color w:val="00000A"/>
        </w:rPr>
        <w:t>6</w:t>
      </w:r>
      <w:r w:rsidR="00111599">
        <w:rPr>
          <w:b/>
          <w:bCs/>
          <w:color w:val="00000A"/>
        </w:rPr>
        <w:t xml:space="preserve">. </w:t>
      </w:r>
      <w:r w:rsidR="00111599">
        <w:rPr>
          <w:color w:val="000000"/>
        </w:rPr>
        <w:t xml:space="preserve">O wynikach postępowania jego uczestnicy zostaną poinformowani drogą mailową </w:t>
      </w:r>
    </w:p>
    <w:p w:rsidR="00781960" w:rsidRDefault="00781960" w:rsidP="00196784">
      <w:pPr>
        <w:widowControl w:val="0"/>
        <w:spacing w:line="276" w:lineRule="auto"/>
        <w:jc w:val="both"/>
        <w:rPr>
          <w:rStyle w:val="czeinternetowe"/>
          <w:color w:val="0000FF"/>
        </w:rPr>
      </w:pPr>
    </w:p>
    <w:p w:rsidR="00610420" w:rsidRDefault="00610420" w:rsidP="00196784">
      <w:pPr>
        <w:widowControl w:val="0"/>
        <w:spacing w:line="276" w:lineRule="auto"/>
        <w:jc w:val="both"/>
        <w:rPr>
          <w:rStyle w:val="czeinternetowe"/>
          <w:color w:val="0000FF"/>
        </w:rPr>
      </w:pPr>
    </w:p>
    <w:p w:rsidR="00F043A2" w:rsidRPr="00F043A2" w:rsidRDefault="00981A7B" w:rsidP="00F043A2">
      <w:r>
        <w:rPr>
          <w:b/>
        </w:rPr>
        <w:t>7</w:t>
      </w:r>
      <w:r w:rsidR="00F043A2">
        <w:rPr>
          <w:b/>
        </w:rPr>
        <w:t xml:space="preserve">. </w:t>
      </w:r>
      <w:r w:rsidR="00F043A2" w:rsidRPr="00F043A2">
        <w:rPr>
          <w:b/>
        </w:rPr>
        <w:t>Wybór:</w:t>
      </w:r>
      <w:r w:rsidR="00F043A2" w:rsidRPr="00F043A2">
        <w:br/>
      </w:r>
      <w:r w:rsidR="00F043A2" w:rsidRPr="00F043A2">
        <w:rPr>
          <w:rStyle w:val="markedcontent"/>
        </w:rPr>
        <w:t>Zamawiający niezwłocznie po wyborze najkorzystniejszej oferty zawiadomi Wykonawców podając w „Informacji o wyniku postępowania”. PRZYSTĄPIENIE DO PODPISANIA UMOWY - umowa zostanie zawarta w formie pisemnej, o miejscu i terminie podpisania umowy Zamawiający powiadomi odrębnym pismem.</w:t>
      </w:r>
    </w:p>
    <w:p w:rsidR="004E1158" w:rsidRDefault="004E1158" w:rsidP="00196784">
      <w:pPr>
        <w:widowControl w:val="0"/>
        <w:spacing w:line="276" w:lineRule="auto"/>
        <w:jc w:val="both"/>
      </w:pPr>
    </w:p>
    <w:p w:rsidR="00196784" w:rsidRPr="00781960" w:rsidRDefault="00981A7B" w:rsidP="00781960">
      <w:pPr>
        <w:widowControl w:val="0"/>
        <w:spacing w:line="276" w:lineRule="auto"/>
        <w:jc w:val="both"/>
        <w:rPr>
          <w:b/>
        </w:rPr>
      </w:pPr>
      <w:r>
        <w:rPr>
          <w:b/>
          <w:color w:val="00000A"/>
        </w:rPr>
        <w:t>8</w:t>
      </w:r>
      <w:r w:rsidR="00111599">
        <w:rPr>
          <w:b/>
          <w:color w:val="00000A"/>
        </w:rPr>
        <w:t>. Obowiązek informacyjny</w:t>
      </w:r>
    </w:p>
    <w:p w:rsidR="00196784" w:rsidRPr="000A3DB3" w:rsidRDefault="00196784" w:rsidP="00196784">
      <w:pPr>
        <w:pStyle w:val="NormalnyWeb"/>
        <w:spacing w:before="120" w:beforeAutospacing="0" w:after="120" w:afterAutospacing="0" w:line="276" w:lineRule="auto"/>
        <w:jc w:val="both"/>
      </w:pPr>
      <w:r w:rsidRPr="000A3DB3">
        <w:t xml:space="preserve">Zgodnie z art. </w:t>
      </w:r>
      <w:r>
        <w:t>13</w:t>
      </w:r>
      <w:r w:rsidRPr="000A3DB3">
        <w:t xml:space="preserve"> </w:t>
      </w:r>
      <w:r w:rsidRPr="000A3DB3">
        <w:rPr>
          <w:bCs/>
        </w:rPr>
        <w:t>Rozporządzenia Parlamentu Europejskiego i Rady (UE) 2016/679</w:t>
      </w:r>
      <w:r>
        <w:rPr>
          <w:bCs/>
        </w:rPr>
        <w:br/>
      </w:r>
      <w:r w:rsidRPr="000A3DB3">
        <w:rPr>
          <w:b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dalej również </w:t>
      </w:r>
      <w:r w:rsidRPr="000A3DB3">
        <w:rPr>
          <w:bCs/>
          <w:i/>
        </w:rPr>
        <w:t>„RODO”</w:t>
      </w:r>
      <w:r w:rsidRPr="000A3DB3">
        <w:rPr>
          <w:bCs/>
        </w:rPr>
        <w:t xml:space="preserve">), </w:t>
      </w:r>
      <w:r w:rsidRPr="000A3DB3">
        <w:t>informujemy, że:</w:t>
      </w:r>
    </w:p>
    <w:p w:rsidR="00196784" w:rsidRDefault="00196784" w:rsidP="00196784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</w:pPr>
      <w:r w:rsidRPr="001348CD">
        <w:t xml:space="preserve">Administratorem Państwa danych osobowych jest Szkoła Podstawowa im. </w:t>
      </w:r>
      <w:r w:rsidR="00AD490C">
        <w:t>Jana Brzechwy w Budziwojowie, Budziwojów 21</w:t>
      </w:r>
      <w:r w:rsidRPr="001348CD">
        <w:t xml:space="preserve">, 59-225 Chojnów; </w:t>
      </w:r>
      <w:r>
        <w:t xml:space="preserve">                  </w:t>
      </w:r>
      <w:r w:rsidRPr="001348CD">
        <w:t>tel. 76 </w:t>
      </w:r>
      <w:r w:rsidR="00AD490C">
        <w:t>8186649</w:t>
      </w:r>
      <w:r w:rsidRPr="001348CD">
        <w:t>; adres e-mail: s</w:t>
      </w:r>
      <w:r w:rsidR="00AD490C">
        <w:t>pbudziwojow</w:t>
      </w:r>
      <w:r w:rsidRPr="001348CD">
        <w:t>@</w:t>
      </w:r>
      <w:r>
        <w:t>gmina-chojnow.pl</w:t>
      </w:r>
      <w:r w:rsidRPr="001348CD">
        <w:t xml:space="preserve"> </w:t>
      </w:r>
    </w:p>
    <w:p w:rsidR="00196784" w:rsidRDefault="00196784" w:rsidP="00196784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</w:pPr>
      <w:r w:rsidRPr="00DB0723">
        <w:t>W Szk</w:t>
      </w:r>
      <w:r>
        <w:t>ole</w:t>
      </w:r>
      <w:r w:rsidRPr="00DB0723">
        <w:t xml:space="preserve"> </w:t>
      </w:r>
      <w:r>
        <w:t xml:space="preserve">Podstawowej im </w:t>
      </w:r>
      <w:proofErr w:type="spellStart"/>
      <w:r w:rsidR="00AD490C" w:rsidRPr="001348CD">
        <w:t>im</w:t>
      </w:r>
      <w:proofErr w:type="spellEnd"/>
      <w:r w:rsidR="00AD490C" w:rsidRPr="001348CD">
        <w:t xml:space="preserve">. </w:t>
      </w:r>
      <w:r w:rsidR="00AD490C">
        <w:t xml:space="preserve">Jana Brzechwy w Budziwojowie  </w:t>
      </w:r>
      <w:r>
        <w:t>powo</w:t>
      </w:r>
      <w:r w:rsidRPr="00DB0723">
        <w:t>łany został Inspektor Ochrony Danych, z którym można kontaktować się</w:t>
      </w:r>
      <w:r>
        <w:t>:</w:t>
      </w:r>
      <w:r w:rsidRPr="00DB0723">
        <w:t xml:space="preserve"> </w:t>
      </w:r>
      <w:r w:rsidR="00AD490C">
        <w:t>Budziwojów 21</w:t>
      </w:r>
      <w:r>
        <w:t>, 59-225 Chojnó</w:t>
      </w:r>
      <w:r w:rsidR="00AD490C">
        <w:t>w;             tel. 76 8186649; adres e-mail: spbudziwojow</w:t>
      </w:r>
      <w:r>
        <w:t xml:space="preserve">@gmina-chojnow.pl </w:t>
      </w:r>
    </w:p>
    <w:p w:rsidR="00196784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1348CD">
        <w:t>Państwa</w:t>
      </w:r>
      <w:r>
        <w:t xml:space="preserve"> dane osobowe przetwarzane będą na podstawie art. 6 ust. 1 lit. c RODO, w celu związanym z postępowaniem w sprawie udzielenia zamówienia, do którego nie stosuje się przepisów ustawy z dnia 11 września 2019 r. Prawo zamówień publicznych (Dz. U. poz. 2021 r. poz. 1129 tj.), prowadzoną w formie zapytania ofertowego, zwanego „postępowaniem”.</w:t>
      </w:r>
    </w:p>
    <w:p w:rsidR="00196784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>
        <w:t>Postępowanie jest prowadzone w celu zapewnienia wydatkowania środków publicznych                      w sposób oszczędny i z zachowaniem zasad uzyskiwania najlepszych efektów z danych nakładów, co stanowi obowiązek Szkoły jako jednostki sektora finansów publicznych, określony w przepisach ustawy z dnia 27 sierpnia 2009 r. o finansach publicznych (Dz. U. z 2021 r. poz. 305 tj.).</w:t>
      </w:r>
    </w:p>
    <w:p w:rsidR="00196784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>
        <w:t xml:space="preserve">Odbiorcami Państwa danych osobowych będą upoważnieni pracownicy Szkoły, którzy w postępowaniu dokonują wszystkich czynności prowadzących do wyboru najkorzystniejszej </w:t>
      </w:r>
      <w:r>
        <w:lastRenderedPageBreak/>
        <w:t>oferty, w sposób zapewniający zachowanie uczciwej konkurencji i równe traktowanie wykonawców oraz zgodnie z zasadami proporcjonalności i przejrzystości, tym samym realizując generalne zasady udzielania zamówień publicznych.</w:t>
      </w:r>
    </w:p>
    <w:p w:rsidR="00196784" w:rsidRDefault="00196784" w:rsidP="00196784">
      <w:pPr>
        <w:pStyle w:val="NormalnyWeb"/>
        <w:spacing w:before="120" w:beforeAutospacing="0" w:after="120" w:afterAutospacing="0" w:line="276" w:lineRule="auto"/>
        <w:ind w:left="360"/>
        <w:jc w:val="both"/>
      </w:pPr>
      <w:r>
        <w:t xml:space="preserve">Odbiorcą Państwa danych osobowych mogą być również podmioty na podstawie obowiązujących przepisów prawa. </w:t>
      </w:r>
    </w:p>
    <w:p w:rsidR="00196784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1348CD">
        <w:t>Państwa</w:t>
      </w:r>
      <w:r>
        <w:t xml:space="preserve"> dane osobowe będą przechowywane w Szkole przez okres 2 lat od dnia zakończenia </w:t>
      </w:r>
    </w:p>
    <w:p w:rsidR="00196784" w:rsidRDefault="00196784" w:rsidP="00196784">
      <w:pPr>
        <w:pStyle w:val="NormalnyWeb"/>
        <w:spacing w:before="120" w:beforeAutospacing="0" w:after="120" w:afterAutospacing="0" w:line="276" w:lineRule="auto"/>
        <w:ind w:left="360"/>
        <w:jc w:val="both"/>
      </w:pPr>
      <w:r>
        <w:t>postępowania oraz przez cały czas obowiązywania umowy zawartej w wyniku rozstrzygnięcia postępowania.</w:t>
      </w:r>
    </w:p>
    <w:p w:rsidR="00196784" w:rsidRPr="00690733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>
        <w:t xml:space="preserve">Obowiązek podania przez </w:t>
      </w:r>
      <w:r w:rsidRPr="001348CD">
        <w:t>Państwa</w:t>
      </w:r>
      <w:r>
        <w:t xml:space="preserve"> danych osobowych bezpośrednio </w:t>
      </w:r>
      <w:r w:rsidRPr="001348CD">
        <w:t>Państwa</w:t>
      </w:r>
      <w:r>
        <w:t xml:space="preserve"> dotyczących wynika z </w:t>
      </w:r>
      <w:r w:rsidRPr="001348CD">
        <w:t>Państwa</w:t>
      </w:r>
      <w:r>
        <w:t xml:space="preserve"> dobrowolnego uczestnictwa w postępowaniu oraz jest warunkiem zawarcia umowy w sprawie zamówienia. Konsekwencją niepodania danych osobowych będzie niemożliwość weryfikacji spełniania warunków udziału w postępowaniu i dokonania oceny ofert, a także niemożność zawarcia umowy.</w:t>
      </w:r>
    </w:p>
    <w:p w:rsidR="00196784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90733">
        <w:t>Państwa dane osobowe nie będą przekazywane do państwa trzeciego/organizacji międzynarodowej.</w:t>
      </w:r>
    </w:p>
    <w:p w:rsidR="00196784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0A3DB3">
        <w:t>Pa</w:t>
      </w:r>
      <w:r>
        <w:t>ństwa</w:t>
      </w:r>
      <w:r w:rsidRPr="000A3DB3">
        <w:t xml:space="preserve"> dane nie będą przetwarzane w sposób zautomatyzowany, w tym nie będą podlegały profilowaniu. </w:t>
      </w:r>
    </w:p>
    <w:p w:rsidR="00196784" w:rsidRPr="00690733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90733">
        <w:t>Mają Państwo prawo do żądania od Administratora danych dostępu do Państwa danych osobowych</w:t>
      </w:r>
      <w:r>
        <w:t xml:space="preserve"> a także </w:t>
      </w:r>
      <w:r w:rsidRPr="002A1EA9">
        <w:t>ich sprostowania</w:t>
      </w:r>
      <w:r w:rsidRPr="002A1EA9">
        <w:rPr>
          <w:sz w:val="22"/>
          <w:szCs w:val="22"/>
        </w:rPr>
        <w:t xml:space="preserve">, </w:t>
      </w:r>
      <w:r w:rsidRPr="002A1EA9">
        <w:t>jeżeli są nieprawdziwe lub nieaktualne.</w:t>
      </w:r>
    </w:p>
    <w:p w:rsidR="00196784" w:rsidRPr="00690733" w:rsidRDefault="00196784" w:rsidP="00196784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690733">
        <w:t xml:space="preserve">Mają Państwo prawo do wniesienia skargi do organu nadzorczego, którym jest Prezes Urzędu Ochrony Danych Osobowych </w:t>
      </w:r>
      <w:r>
        <w:t xml:space="preserve">mający swoją </w:t>
      </w:r>
      <w:r w:rsidRPr="00690733">
        <w:t>siedzib</w:t>
      </w:r>
      <w:r>
        <w:t>ę</w:t>
      </w:r>
      <w:r w:rsidRPr="00690733">
        <w:t xml:space="preserve"> w Warszawie (00-193), przy ul. Stawki 2.</w:t>
      </w:r>
    </w:p>
    <w:p w:rsidR="00C67023" w:rsidRDefault="00C67023" w:rsidP="00781960">
      <w:pPr>
        <w:widowControl w:val="0"/>
        <w:spacing w:line="100" w:lineRule="atLeast"/>
        <w:ind w:left="6406" w:hanging="283"/>
        <w:rPr>
          <w:sz w:val="16"/>
        </w:rPr>
      </w:pPr>
    </w:p>
    <w:p w:rsidR="00781960" w:rsidRDefault="00781960" w:rsidP="00781960">
      <w:pPr>
        <w:widowControl w:val="0"/>
        <w:spacing w:line="100" w:lineRule="atLeast"/>
        <w:ind w:left="6406" w:hanging="283"/>
        <w:rPr>
          <w:sz w:val="22"/>
        </w:rPr>
      </w:pPr>
      <w:r w:rsidRPr="00781960">
        <w:rPr>
          <w:sz w:val="22"/>
        </w:rPr>
        <w:t>Dyrektor Szkoły</w:t>
      </w:r>
    </w:p>
    <w:p w:rsidR="00781960" w:rsidRPr="00781960" w:rsidRDefault="00781960" w:rsidP="00781960">
      <w:pPr>
        <w:widowControl w:val="0"/>
        <w:spacing w:line="100" w:lineRule="atLeast"/>
        <w:ind w:left="6406" w:hanging="283"/>
        <w:rPr>
          <w:sz w:val="22"/>
        </w:rPr>
      </w:pPr>
    </w:p>
    <w:p w:rsidR="00781960" w:rsidRPr="00781960" w:rsidRDefault="00AD490C" w:rsidP="00781960">
      <w:pPr>
        <w:widowControl w:val="0"/>
        <w:spacing w:line="100" w:lineRule="atLeast"/>
        <w:ind w:left="6406" w:hanging="283"/>
        <w:rPr>
          <w:sz w:val="22"/>
        </w:rPr>
      </w:pPr>
      <w:r>
        <w:rPr>
          <w:sz w:val="22"/>
        </w:rPr>
        <w:t>Cecylia Turek</w:t>
      </w:r>
    </w:p>
    <w:p w:rsidR="00781960" w:rsidRDefault="00781960">
      <w:pPr>
        <w:widowControl w:val="0"/>
        <w:spacing w:line="100" w:lineRule="atLeast"/>
        <w:rPr>
          <w:color w:val="00000A"/>
        </w:rPr>
      </w:pPr>
    </w:p>
    <w:p w:rsidR="00C67023" w:rsidRDefault="00111599">
      <w:pPr>
        <w:widowControl w:val="0"/>
        <w:spacing w:line="100" w:lineRule="atLeast"/>
      </w:pPr>
      <w:r>
        <w:rPr>
          <w:color w:val="00000A"/>
        </w:rPr>
        <w:t xml:space="preserve">W załączeniu : </w:t>
      </w:r>
    </w:p>
    <w:p w:rsidR="00C67023" w:rsidRDefault="00C67023">
      <w:pPr>
        <w:widowControl w:val="0"/>
        <w:spacing w:line="100" w:lineRule="atLeast"/>
        <w:ind w:left="5103" w:hanging="283"/>
        <w:rPr>
          <w:sz w:val="16"/>
        </w:rPr>
      </w:pPr>
    </w:p>
    <w:p w:rsidR="00C67023" w:rsidRDefault="00FB18B4">
      <w:pPr>
        <w:widowControl w:val="0"/>
        <w:spacing w:line="100" w:lineRule="atLeast"/>
      </w:pPr>
      <w:r>
        <w:rPr>
          <w:color w:val="00000A"/>
        </w:rPr>
        <w:t>1</w:t>
      </w:r>
      <w:r w:rsidR="00111599">
        <w:rPr>
          <w:color w:val="00000A"/>
        </w:rPr>
        <w:t>. Oświadczenie o braku podstaw do wykluczenia</w:t>
      </w:r>
    </w:p>
    <w:sectPr w:rsidR="00C67023">
      <w:pgSz w:w="11906" w:h="16838"/>
      <w:pgMar w:top="915" w:right="1417" w:bottom="1418" w:left="1417" w:header="0" w:footer="0" w:gutter="0"/>
      <w:cols w:space="708"/>
      <w:formProt w:val="0"/>
      <w:docGrid w:linePitch="4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F84"/>
    <w:multiLevelType w:val="hybridMultilevel"/>
    <w:tmpl w:val="A3048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4484"/>
    <w:multiLevelType w:val="hybridMultilevel"/>
    <w:tmpl w:val="52D4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5076"/>
    <w:multiLevelType w:val="multilevel"/>
    <w:tmpl w:val="2B7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1112D"/>
    <w:multiLevelType w:val="multilevel"/>
    <w:tmpl w:val="306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C1DFF"/>
    <w:multiLevelType w:val="hybridMultilevel"/>
    <w:tmpl w:val="1F72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C9F"/>
    <w:multiLevelType w:val="hybridMultilevel"/>
    <w:tmpl w:val="4224CF7C"/>
    <w:lvl w:ilvl="0" w:tplc="8A149B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25087"/>
    <w:multiLevelType w:val="multilevel"/>
    <w:tmpl w:val="40F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A24F0"/>
    <w:multiLevelType w:val="hybridMultilevel"/>
    <w:tmpl w:val="4B986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23"/>
    <w:rsid w:val="00023E8D"/>
    <w:rsid w:val="00111599"/>
    <w:rsid w:val="00196784"/>
    <w:rsid w:val="00210064"/>
    <w:rsid w:val="00261558"/>
    <w:rsid w:val="00336843"/>
    <w:rsid w:val="00384FEE"/>
    <w:rsid w:val="003C3A82"/>
    <w:rsid w:val="004E1158"/>
    <w:rsid w:val="004F4906"/>
    <w:rsid w:val="00610420"/>
    <w:rsid w:val="006E28D7"/>
    <w:rsid w:val="007702AC"/>
    <w:rsid w:val="00781960"/>
    <w:rsid w:val="0078630C"/>
    <w:rsid w:val="00797711"/>
    <w:rsid w:val="007B5DE4"/>
    <w:rsid w:val="00803430"/>
    <w:rsid w:val="00816EBA"/>
    <w:rsid w:val="00827985"/>
    <w:rsid w:val="00832F93"/>
    <w:rsid w:val="0085003E"/>
    <w:rsid w:val="00981A7B"/>
    <w:rsid w:val="009B506A"/>
    <w:rsid w:val="00A97E91"/>
    <w:rsid w:val="00AA6E80"/>
    <w:rsid w:val="00AD490C"/>
    <w:rsid w:val="00B44E25"/>
    <w:rsid w:val="00C07365"/>
    <w:rsid w:val="00C67023"/>
    <w:rsid w:val="00DD1BB1"/>
    <w:rsid w:val="00DD53AB"/>
    <w:rsid w:val="00E41A1C"/>
    <w:rsid w:val="00E556AE"/>
    <w:rsid w:val="00EC5069"/>
    <w:rsid w:val="00F043A2"/>
    <w:rsid w:val="00F276C4"/>
    <w:rsid w:val="00F6729C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9449"/>
  <w15:docId w15:val="{E081C2D7-BAA5-47F1-AA69-B00716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84FE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markedcontent">
    <w:name w:val="markedcontent"/>
    <w:basedOn w:val="Domylnaczcionkaakapitu"/>
    <w:rsid w:val="00610420"/>
  </w:style>
  <w:style w:type="character" w:styleId="Hipercze">
    <w:name w:val="Hyperlink"/>
    <w:basedOn w:val="Domylnaczcionkaakapitu"/>
    <w:uiPriority w:val="99"/>
    <w:unhideWhenUsed/>
    <w:rsid w:val="006104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0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6784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Pogrubienie">
    <w:name w:val="Strong"/>
    <w:basedOn w:val="Domylnaczcionkaakapitu"/>
    <w:uiPriority w:val="22"/>
    <w:qFormat/>
    <w:rsid w:val="00196784"/>
    <w:rPr>
      <w:b/>
      <w:bCs/>
    </w:rPr>
  </w:style>
  <w:style w:type="table" w:styleId="Tabela-Siatka">
    <w:name w:val="Table Grid"/>
    <w:basedOn w:val="Standardowy"/>
    <w:uiPriority w:val="39"/>
    <w:rsid w:val="00DD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84F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9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udziwojow@gmian-choj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udziwojow@gmina-chojnow.pl" TargetMode="External"/><Relationship Id="rId5" Type="http://schemas.openxmlformats.org/officeDocument/2006/relationships/hyperlink" Target="mailto:spbudziwojow@gmina-choj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Użytkownik systemu Windows</cp:lastModifiedBy>
  <cp:revision>6</cp:revision>
  <cp:lastPrinted>2019-10-29T14:34:00Z</cp:lastPrinted>
  <dcterms:created xsi:type="dcterms:W3CDTF">2021-12-16T09:25:00Z</dcterms:created>
  <dcterms:modified xsi:type="dcterms:W3CDTF">2022-08-24T06:15:00Z</dcterms:modified>
</cp:coreProperties>
</file>