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63" w:rsidRDefault="009D3863" w:rsidP="009D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3863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9D3863" w:rsidRDefault="009D3863" w:rsidP="009D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63">
        <w:rPr>
          <w:rFonts w:ascii="Times New Roman" w:hAnsi="Times New Roman" w:cs="Times New Roman"/>
          <w:b/>
          <w:sz w:val="28"/>
          <w:szCs w:val="28"/>
        </w:rPr>
        <w:t xml:space="preserve"> NA PREDPRIMÁRNE VZDELÁVANIE </w:t>
      </w:r>
      <w:r>
        <w:rPr>
          <w:rFonts w:ascii="Times New Roman" w:hAnsi="Times New Roman" w:cs="Times New Roman"/>
          <w:b/>
          <w:sz w:val="28"/>
          <w:szCs w:val="28"/>
        </w:rPr>
        <w:t>V </w:t>
      </w:r>
      <w:r w:rsidRPr="009D3863">
        <w:rPr>
          <w:rFonts w:ascii="Times New Roman" w:hAnsi="Times New Roman" w:cs="Times New Roman"/>
          <w:b/>
          <w:sz w:val="28"/>
          <w:szCs w:val="28"/>
        </w:rPr>
        <w:t>MŠ</w:t>
      </w:r>
    </w:p>
    <w:bookmarkEnd w:id="0"/>
    <w:p w:rsidR="009D3863" w:rsidRPr="009D3863" w:rsidRDefault="009D3863" w:rsidP="009D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5CA8" w:rsidRPr="009D3863" w:rsidRDefault="009D3863" w:rsidP="009D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63">
        <w:rPr>
          <w:rFonts w:ascii="Times New Roman" w:hAnsi="Times New Roman" w:cs="Times New Roman"/>
          <w:b/>
          <w:sz w:val="28"/>
          <w:szCs w:val="28"/>
        </w:rPr>
        <w:t>Termíny a podmienky prijímania detí do materskej školy na školský rok 2020/2021</w:t>
      </w:r>
    </w:p>
    <w:p w:rsidR="001F5CA8" w:rsidRPr="00051501" w:rsidRDefault="001F5CA8" w:rsidP="0038301F">
      <w:pPr>
        <w:jc w:val="both"/>
        <w:rPr>
          <w:rFonts w:ascii="Times New Roman" w:hAnsi="Times New Roman" w:cs="Times New Roman"/>
          <w:sz w:val="24"/>
          <w:szCs w:val="24"/>
        </w:rPr>
      </w:pPr>
      <w:r w:rsidRPr="00051501">
        <w:rPr>
          <w:rFonts w:ascii="Times New Roman" w:hAnsi="Times New Roman" w:cs="Times New Roman"/>
          <w:sz w:val="24"/>
          <w:szCs w:val="24"/>
        </w:rPr>
        <w:t xml:space="preserve">Minister školstva, vedy, výskumu a športu SR podľa §150 ods.8 a §161k zákona č. 245/2008 </w:t>
      </w:r>
      <w:proofErr w:type="spellStart"/>
      <w:r w:rsidRPr="000515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51501">
        <w:rPr>
          <w:rFonts w:ascii="Times New Roman" w:hAnsi="Times New Roman" w:cs="Times New Roman"/>
          <w:sz w:val="24"/>
          <w:szCs w:val="24"/>
        </w:rPr>
        <w:t>. o výchove a vzdelávaní a o zmene a doplnení niektorých zákonov v znení neskorších predpisov určuje termíny a organizáciu prijímania detí na predprimárne vzdelávanie.</w:t>
      </w:r>
    </w:p>
    <w:p w:rsidR="001F5CA8" w:rsidRPr="00FC25F6" w:rsidRDefault="001F5CA8" w:rsidP="009D38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51501">
        <w:rPr>
          <w:rFonts w:ascii="Times New Roman" w:hAnsi="Times New Roman" w:cs="Times New Roman"/>
          <w:sz w:val="24"/>
          <w:szCs w:val="24"/>
        </w:rPr>
        <w:t xml:space="preserve">Žiadosti o prijatie dieťaťa na </w:t>
      </w:r>
      <w:r w:rsidR="001248E2" w:rsidRPr="00051501">
        <w:rPr>
          <w:rFonts w:ascii="Times New Roman" w:hAnsi="Times New Roman" w:cs="Times New Roman"/>
          <w:sz w:val="24"/>
          <w:szCs w:val="24"/>
        </w:rPr>
        <w:t>predprimárne</w:t>
      </w:r>
      <w:r w:rsidRPr="00051501">
        <w:rPr>
          <w:rFonts w:ascii="Times New Roman" w:hAnsi="Times New Roman" w:cs="Times New Roman"/>
          <w:sz w:val="24"/>
          <w:szCs w:val="24"/>
        </w:rPr>
        <w:t xml:space="preserve"> vzdelávanie na školský rok 2020/21 sa podávajú </w:t>
      </w:r>
      <w:r w:rsidRPr="00FC25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30.4.2020 – 31.5.2020.</w:t>
      </w:r>
    </w:p>
    <w:p w:rsidR="00C671B5" w:rsidRPr="00051501" w:rsidRDefault="001F5CA8" w:rsidP="0038301F">
      <w:pPr>
        <w:jc w:val="both"/>
        <w:rPr>
          <w:rFonts w:ascii="Times New Roman" w:hAnsi="Times New Roman" w:cs="Times New Roman"/>
          <w:sz w:val="24"/>
          <w:szCs w:val="24"/>
        </w:rPr>
      </w:pPr>
      <w:r w:rsidRPr="00051501">
        <w:rPr>
          <w:rFonts w:ascii="Times New Roman" w:hAnsi="Times New Roman" w:cs="Times New Roman"/>
          <w:sz w:val="24"/>
          <w:szCs w:val="24"/>
        </w:rPr>
        <w:t xml:space="preserve">Riaditeľstvo školy oznamuje, že v zmysle §59 ods.3 zákona č. 245/2008 </w:t>
      </w:r>
      <w:proofErr w:type="spellStart"/>
      <w:r w:rsidRPr="000515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51501">
        <w:rPr>
          <w:rFonts w:ascii="Times New Roman" w:hAnsi="Times New Roman" w:cs="Times New Roman"/>
          <w:sz w:val="24"/>
          <w:szCs w:val="24"/>
        </w:rPr>
        <w:t>. o výchove a </w:t>
      </w:r>
      <w:r w:rsidR="001248E2" w:rsidRPr="00051501">
        <w:rPr>
          <w:rFonts w:ascii="Times New Roman" w:hAnsi="Times New Roman" w:cs="Times New Roman"/>
          <w:sz w:val="24"/>
          <w:szCs w:val="24"/>
        </w:rPr>
        <w:t>vzdelávania</w:t>
      </w:r>
      <w:r w:rsidRPr="00051501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 v nadväznosti na §3 ods.2 Vyhlášky MŠ SR č.306/2008 </w:t>
      </w:r>
      <w:proofErr w:type="spellStart"/>
      <w:r w:rsidRPr="000515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51501">
        <w:rPr>
          <w:rFonts w:ascii="Times New Roman" w:hAnsi="Times New Roman" w:cs="Times New Roman"/>
          <w:sz w:val="24"/>
          <w:szCs w:val="24"/>
        </w:rPr>
        <w:t xml:space="preserve">. o materskej škole v znení Vyhlášky č.308/2009 </w:t>
      </w:r>
      <w:proofErr w:type="spellStart"/>
      <w:r w:rsidRPr="000515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51501">
        <w:rPr>
          <w:rFonts w:ascii="Times New Roman" w:hAnsi="Times New Roman" w:cs="Times New Roman"/>
          <w:sz w:val="24"/>
          <w:szCs w:val="24"/>
        </w:rPr>
        <w:t>. zákonným zástupcom a verejnosti, že žiadosti o prijatie dieťaťa na predprimárne vzdelávanie do MŠ na školský rok 2020/21 prijíma v dôsledku situáci</w:t>
      </w:r>
      <w:r w:rsidR="00C671B5" w:rsidRPr="00051501">
        <w:rPr>
          <w:rFonts w:ascii="Times New Roman" w:hAnsi="Times New Roman" w:cs="Times New Roman"/>
          <w:sz w:val="24"/>
          <w:szCs w:val="24"/>
        </w:rPr>
        <w:t xml:space="preserve">e so šíriacim sa </w:t>
      </w:r>
      <w:proofErr w:type="spellStart"/>
      <w:r w:rsidR="00C671B5" w:rsidRPr="00051501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C671B5" w:rsidRPr="00051501">
        <w:rPr>
          <w:rFonts w:ascii="Times New Roman" w:hAnsi="Times New Roman" w:cs="Times New Roman"/>
          <w:sz w:val="24"/>
          <w:szCs w:val="24"/>
        </w:rPr>
        <w:t xml:space="preserve"> v nasledovných formách:</w:t>
      </w:r>
    </w:p>
    <w:p w:rsidR="00FC25F6" w:rsidRPr="00FC25F6" w:rsidRDefault="00FC25F6" w:rsidP="00FC25F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t>1/ VYPLNENÍM ONLINE FORMULÁRA</w:t>
      </w:r>
    </w:p>
    <w:p w:rsidR="002957EC" w:rsidRDefault="00FC25F6" w:rsidP="00542B6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5F6">
        <w:rPr>
          <w:rFonts w:ascii="Times New Roman" w:hAnsi="Times New Roman" w:cs="Times New Roman"/>
          <w:sz w:val="24"/>
          <w:szCs w:val="24"/>
        </w:rPr>
        <w:t>Vypísanú online prihlášku je potrebné vytlačiť, podpísať od oboch zákonných zástupcov a doručiť naskenovanú alebo odfotenú na e- mail MŠ : (podľa toho, kde chcete dieťa zapísať) b</w:t>
      </w:r>
      <w:r w:rsidR="00542B66">
        <w:rPr>
          <w:rFonts w:ascii="Times New Roman" w:hAnsi="Times New Roman" w:cs="Times New Roman"/>
          <w:sz w:val="24"/>
          <w:szCs w:val="24"/>
        </w:rPr>
        <w:t xml:space="preserve">uď na </w:t>
      </w:r>
      <w:hyperlink r:id="rId5" w:history="1">
        <w:r w:rsidR="00542B66" w:rsidRPr="00677610">
          <w:rPr>
            <w:rStyle w:val="Hypertextovprepojenie"/>
            <w:rFonts w:ascii="Times New Roman" w:hAnsi="Times New Roman" w:cs="Times New Roman"/>
            <w:sz w:val="24"/>
            <w:szCs w:val="24"/>
          </w:rPr>
          <w:t>msjiraskova@ms.trnava.sk</w:t>
        </w:r>
      </w:hyperlink>
      <w:r w:rsidR="00542B66" w:rsidRPr="00542B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(email platí aj pre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Trnava)</w:t>
      </w:r>
      <w:r w:rsidRPr="00FC25F6"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6" w:history="1">
        <w:r w:rsidR="00542B66" w:rsidRPr="00677610">
          <w:rPr>
            <w:rStyle w:val="Hypertextovprepojenie"/>
            <w:rFonts w:ascii="Times New Roman" w:hAnsi="Times New Roman" w:cs="Times New Roman"/>
            <w:sz w:val="24"/>
            <w:szCs w:val="24"/>
          </w:rPr>
          <w:t>mslimbova@ms.trnava.sk</w:t>
        </w:r>
      </w:hyperlink>
      <w:r w:rsidR="00542B66">
        <w:rPr>
          <w:rFonts w:ascii="Times New Roman" w:hAnsi="Times New Roman" w:cs="Times New Roman"/>
          <w:sz w:val="24"/>
          <w:szCs w:val="24"/>
        </w:rPr>
        <w:t xml:space="preserve">. Ak sa obaja rodičia nemôžu podpísať na prihlášku, je nutné priniesť alebo zaslať na email konkrétnej MŠ  </w:t>
      </w:r>
      <w:hyperlink r:id="rId7" w:history="1">
        <w:r w:rsidR="00542B66" w:rsidRPr="00677610">
          <w:rPr>
            <w:rStyle w:val="Hypertextovprepojenie"/>
            <w:rFonts w:ascii="Times New Roman" w:hAnsi="Times New Roman" w:cs="Times New Roman"/>
            <w:sz w:val="24"/>
            <w:szCs w:val="24"/>
          </w:rPr>
          <w:t>mslimbova@ms.trnava.sk</w:t>
        </w:r>
      </w:hyperlink>
      <w:r w:rsidR="00542B66" w:rsidRPr="00542B66"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8" w:history="1">
        <w:r w:rsidR="00542B66" w:rsidRPr="00542B6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msjiraskova@ms.trnava.sk</w:t>
        </w:r>
      </w:hyperlink>
      <w:r w:rsidR="00542B66" w:rsidRPr="00542B66">
        <w:rPr>
          <w:rFonts w:ascii="Times New Roman" w:hAnsi="Times New Roman" w:cs="Times New Roman"/>
          <w:sz w:val="24"/>
          <w:szCs w:val="24"/>
        </w:rPr>
        <w:t xml:space="preserve">, aj </w:t>
      </w:r>
      <w:r w:rsidR="00542B66" w:rsidRPr="00542B66">
        <w:rPr>
          <w:rStyle w:val="Siln"/>
          <w:rFonts w:ascii="Times New Roman" w:hAnsi="Times New Roman" w:cs="Times New Roman"/>
          <w:sz w:val="24"/>
          <w:szCs w:val="24"/>
        </w:rPr>
        <w:t xml:space="preserve">čestné </w:t>
      </w:r>
      <w:r w:rsidR="00542B66" w:rsidRPr="00542B66">
        <w:rPr>
          <w:rStyle w:val="Siln"/>
          <w:rFonts w:ascii="Times New Roman" w:hAnsi="Times New Roman" w:cs="Times New Roman"/>
          <w:color w:val="000000"/>
          <w:sz w:val="24"/>
          <w:szCs w:val="24"/>
        </w:rPr>
        <w:t>prehlásenie druhého zákonného zástupcu, že súhlasí so zápisom.</w:t>
      </w:r>
      <w:r w:rsidRPr="0054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F6" w:rsidRDefault="00FC25F6" w:rsidP="002957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42B66">
        <w:rPr>
          <w:rFonts w:ascii="Times New Roman" w:hAnsi="Times New Roman" w:cs="Times New Roman"/>
          <w:sz w:val="24"/>
          <w:szCs w:val="24"/>
        </w:rPr>
        <w:t>Formulár žiadosti a čestné prehlásenie sa</w:t>
      </w:r>
      <w:r>
        <w:rPr>
          <w:rFonts w:ascii="Times New Roman" w:hAnsi="Times New Roman" w:cs="Times New Roman"/>
          <w:sz w:val="24"/>
          <w:szCs w:val="24"/>
        </w:rPr>
        <w:t xml:space="preserve"> nachádza na webovej stránky školy: </w:t>
      </w:r>
    </w:p>
    <w:p w:rsidR="00F63DF6" w:rsidRPr="002957EC" w:rsidRDefault="002957EC" w:rsidP="00295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>https://zstulipantt.edupage.org/register/</w:t>
      </w:r>
      <w:r w:rsidRPr="002957EC">
        <w:rPr>
          <w:rFonts w:ascii="Times New Roman" w:hAnsi="Times New Roman" w:cs="Times New Roman"/>
          <w:sz w:val="24"/>
          <w:szCs w:val="24"/>
        </w:rPr>
        <w:cr/>
      </w:r>
    </w:p>
    <w:p w:rsidR="00C671B5" w:rsidRPr="00FC25F6" w:rsidRDefault="00FC25F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C671B5"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t>/ EMAILOM</w:t>
      </w:r>
    </w:p>
    <w:p w:rsidR="00C671B5" w:rsidRDefault="00C671B5" w:rsidP="00C67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501">
        <w:rPr>
          <w:rFonts w:ascii="Times New Roman" w:hAnsi="Times New Roman" w:cs="Times New Roman"/>
          <w:sz w:val="24"/>
          <w:szCs w:val="24"/>
        </w:rPr>
        <w:t>Vyplnenú, podpísanú a </w:t>
      </w:r>
      <w:proofErr w:type="spellStart"/>
      <w:r w:rsidRPr="00051501">
        <w:rPr>
          <w:rFonts w:ascii="Times New Roman" w:hAnsi="Times New Roman" w:cs="Times New Roman"/>
          <w:sz w:val="24"/>
          <w:szCs w:val="24"/>
        </w:rPr>
        <w:t>oskenovanú</w:t>
      </w:r>
      <w:proofErr w:type="spellEnd"/>
      <w:r w:rsidRPr="00051501">
        <w:rPr>
          <w:rFonts w:ascii="Times New Roman" w:hAnsi="Times New Roman" w:cs="Times New Roman"/>
          <w:sz w:val="24"/>
          <w:szCs w:val="24"/>
        </w:rPr>
        <w:t xml:space="preserve"> žiadosť poslať na mailovú adresu</w:t>
      </w:r>
      <w:r w:rsidR="00BB06F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B06F7" w:rsidRPr="00677610">
          <w:rPr>
            <w:rStyle w:val="Hypertextovprepojenie"/>
            <w:rFonts w:ascii="Times New Roman" w:hAnsi="Times New Roman" w:cs="Times New Roman"/>
            <w:sz w:val="24"/>
            <w:szCs w:val="24"/>
          </w:rPr>
          <w:t>mslimbova@ms.trnava.sk</w:t>
        </w:r>
      </w:hyperlink>
      <w:r w:rsidR="00BB06F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="00BB06F7" w:rsidRPr="00677610">
          <w:rPr>
            <w:rStyle w:val="Hypertextovprepojenie"/>
            <w:rFonts w:ascii="Times New Roman" w:hAnsi="Times New Roman" w:cs="Times New Roman"/>
            <w:sz w:val="24"/>
            <w:szCs w:val="24"/>
          </w:rPr>
          <w:t>msjiraskova@ms.trnava.sk</w:t>
        </w:r>
      </w:hyperlink>
      <w:r w:rsidR="00BB06F7" w:rsidRPr="00542B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0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F7" w:rsidRPr="00051501" w:rsidRDefault="00BB06F7" w:rsidP="00BB06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71B5" w:rsidRPr="00FC25F6" w:rsidRDefault="00FC25F6" w:rsidP="00C671B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C671B5"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/ POŠTOU alebo vhodením žiadosti do POŠTOVEJ SCHRÁNKY </w:t>
      </w:r>
      <w:r w:rsidR="005C40D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príslušnej MŠ </w:t>
      </w:r>
    </w:p>
    <w:p w:rsidR="00C671B5" w:rsidRDefault="00C671B5" w:rsidP="000E35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01">
        <w:rPr>
          <w:rFonts w:ascii="Times New Roman" w:hAnsi="Times New Roman" w:cs="Times New Roman"/>
          <w:sz w:val="24"/>
          <w:szCs w:val="24"/>
        </w:rPr>
        <w:t xml:space="preserve">Vyplnenú žiadosť o prijatie do MŠ podpísanú oboma zákonnými zástupcami zaslať spolu s podpísaným súhlasom so spracovaním osobných údajov v zmysle zákona č.18/2018 </w:t>
      </w:r>
      <w:proofErr w:type="spellStart"/>
      <w:r w:rsidRPr="000515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51501">
        <w:rPr>
          <w:rFonts w:ascii="Times New Roman" w:hAnsi="Times New Roman" w:cs="Times New Roman"/>
          <w:sz w:val="24"/>
          <w:szCs w:val="24"/>
        </w:rPr>
        <w:t xml:space="preserve">. v znení neskorších predpisov na adresu </w:t>
      </w:r>
      <w:r w:rsidR="005C40D4">
        <w:rPr>
          <w:rFonts w:ascii="Times New Roman" w:hAnsi="Times New Roman" w:cs="Times New Roman"/>
          <w:sz w:val="24"/>
          <w:szCs w:val="24"/>
        </w:rPr>
        <w:t>príslušnej MŠ</w:t>
      </w:r>
      <w:r w:rsidR="004054C3">
        <w:rPr>
          <w:rFonts w:ascii="Times New Roman" w:hAnsi="Times New Roman" w:cs="Times New Roman"/>
          <w:sz w:val="24"/>
          <w:szCs w:val="24"/>
        </w:rPr>
        <w:t xml:space="preserve"> (nie doporučene)</w:t>
      </w:r>
      <w:r w:rsidR="005C40D4">
        <w:rPr>
          <w:rFonts w:ascii="Times New Roman" w:hAnsi="Times New Roman" w:cs="Times New Roman"/>
          <w:sz w:val="24"/>
          <w:szCs w:val="24"/>
        </w:rPr>
        <w:t>.</w:t>
      </w:r>
    </w:p>
    <w:p w:rsidR="00955E08" w:rsidRDefault="00955E08" w:rsidP="000E3575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55E08" w:rsidRDefault="00955E08" w:rsidP="00C671B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671B5" w:rsidRPr="00FC25F6" w:rsidRDefault="00B77339" w:rsidP="00C671B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4</w:t>
      </w:r>
      <w:r w:rsidR="00C671B5" w:rsidRPr="00FC25F6">
        <w:rPr>
          <w:rFonts w:ascii="Times New Roman" w:hAnsi="Times New Roman" w:cs="Times New Roman"/>
          <w:color w:val="FF0000"/>
          <w:sz w:val="24"/>
          <w:szCs w:val="24"/>
          <w:u w:val="single"/>
        </w:rPr>
        <w:t>/ OSOBNE</w:t>
      </w:r>
    </w:p>
    <w:p w:rsidR="00C671B5" w:rsidRPr="00051501" w:rsidRDefault="00C671B5" w:rsidP="00C67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501">
        <w:rPr>
          <w:rFonts w:ascii="Times New Roman" w:hAnsi="Times New Roman" w:cs="Times New Roman"/>
          <w:sz w:val="24"/>
          <w:szCs w:val="24"/>
        </w:rPr>
        <w:t>Osobná forma podávania žiadost</w:t>
      </w:r>
      <w:r w:rsidRPr="000515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4A48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1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príslušnej MŠ</w:t>
      </w:r>
      <w:r w:rsidRPr="000515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31B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15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termínoch:</w:t>
      </w:r>
    </w:p>
    <w:p w:rsidR="00C671B5" w:rsidRPr="00051501" w:rsidRDefault="00C671B5" w:rsidP="00C671B5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3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25.5.- 26.5. od 12:00 do 15:00  </w:t>
      </w:r>
    </w:p>
    <w:p w:rsidR="00C671B5" w:rsidRPr="00051501" w:rsidRDefault="00C671B5" w:rsidP="00C671B5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3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27.5 -28.5. od 9:00 do 12:00 </w:t>
      </w:r>
    </w:p>
    <w:p w:rsidR="00C671B5" w:rsidRPr="00051501" w:rsidRDefault="00C671B5" w:rsidP="00C671B5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60E5A" w:rsidRDefault="00C671B5" w:rsidP="0005150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osobného podania žiadosti je nevyhnutné dodržať základné </w:t>
      </w:r>
      <w:r w:rsidR="00955A67" w:rsidRPr="00B77339">
        <w:rPr>
          <w:rStyle w:val="Siln"/>
          <w:rFonts w:ascii="Times New Roman" w:hAnsi="Times New Roman" w:cs="Times New Roman"/>
          <w:sz w:val="24"/>
          <w:szCs w:val="24"/>
        </w:rPr>
        <w:t>hygienicko-epidemiologické opatrenia</w:t>
      </w:r>
      <w:r w:rsidR="00955A67" w:rsidRPr="00B77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najmä používanie rúšok vrátane jednorazových, hygienických rukavíc, dezinfekčného prostriedku, používanie vlastných pier, vstup do vyhradeného priestoru len po jednom, zachovávanie odstupov minimálne 2 m medzi čakajúcimi. </w:t>
      </w:r>
    </w:p>
    <w:p w:rsidR="00A67D45" w:rsidRDefault="00A67D45" w:rsidP="00051501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Apelujeme na rodičov, aby v rámci svojej bezpečnosti a bezpečnosti zamestnancov materských škôl, využili, ak je to možné, podávanie žiadostí jedným z prvých </w:t>
      </w:r>
      <w:r w:rsidR="00660E5A">
        <w:rPr>
          <w:rFonts w:ascii="Times New Roman" w:eastAsia="Times New Roman" w:hAnsi="Times New Roman" w:cs="Times New Roman"/>
          <w:sz w:val="24"/>
          <w:szCs w:val="24"/>
          <w:lang w:eastAsia="sk-SK"/>
        </w:rPr>
        <w:t>troch</w:t>
      </w:r>
      <w:r w:rsidRPr="00B77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spôsobov.</w:t>
      </w:r>
    </w:p>
    <w:p w:rsidR="00660E5A" w:rsidRPr="009D3863" w:rsidRDefault="00660E5A" w:rsidP="00051501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D3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Podávanie žiadostí o prijatie dieťaťa na predprimárne vzdelávanie sa bude organizovať bez osobnej prítomnosti detí.</w:t>
      </w:r>
    </w:p>
    <w:p w:rsidR="00051501" w:rsidRPr="00B77339" w:rsidRDefault="00051501" w:rsidP="00051501">
      <w:pPr>
        <w:pStyle w:val="Normlnywebov"/>
        <w:spacing w:before="0" w:beforeAutospacing="0"/>
        <w:rPr>
          <w:color w:val="000000" w:themeColor="text1"/>
        </w:rPr>
      </w:pPr>
      <w:r w:rsidRPr="009D3863">
        <w:rPr>
          <w:color w:val="FF0000"/>
        </w:rPr>
        <w:t>Pri podaní žiadosti sa nevyžaduje</w:t>
      </w:r>
      <w:r w:rsidR="00660E5A" w:rsidRPr="009D3863">
        <w:rPr>
          <w:color w:val="FF0000"/>
        </w:rPr>
        <w:t>:</w:t>
      </w:r>
      <w:r w:rsidRPr="009D3863">
        <w:rPr>
          <w:color w:val="FF0000"/>
        </w:rPr>
        <w:br/>
      </w:r>
      <w:r w:rsidRPr="00B77339">
        <w:rPr>
          <w:color w:val="000000" w:themeColor="text1"/>
        </w:rPr>
        <w:t xml:space="preserve">a) </w:t>
      </w:r>
      <w:r w:rsidRPr="00B77339">
        <w:rPr>
          <w:rStyle w:val="Siln"/>
          <w:color w:val="000000" w:themeColor="text1"/>
        </w:rPr>
        <w:t xml:space="preserve">potvrdenie </w:t>
      </w:r>
      <w:r w:rsidRPr="00B77339">
        <w:rPr>
          <w:color w:val="000000" w:themeColor="text1"/>
        </w:rPr>
        <w:t>o zdravotnom stave dieťaťa</w:t>
      </w:r>
      <w:r w:rsidR="00660E5A">
        <w:rPr>
          <w:color w:val="000000" w:themeColor="text1"/>
        </w:rPr>
        <w:t>,</w:t>
      </w:r>
      <w:r w:rsidRPr="00B77339">
        <w:rPr>
          <w:color w:val="000000" w:themeColor="text1"/>
        </w:rPr>
        <w:br/>
        <w:t>b)</w:t>
      </w:r>
      <w:r w:rsidRPr="00B77339">
        <w:rPr>
          <w:rStyle w:val="Siln"/>
          <w:color w:val="000000" w:themeColor="text1"/>
        </w:rPr>
        <w:t xml:space="preserve"> vyjadrenie </w:t>
      </w:r>
      <w:r w:rsidRPr="00B77339">
        <w:rPr>
          <w:color w:val="000000" w:themeColor="text1"/>
        </w:rPr>
        <w:t>príslušného zariadenia výchovného poradenstva a prevencie, ak ide o dieťa so špeciálnymi výchovno-vzdelávacími potrebami.</w:t>
      </w:r>
    </w:p>
    <w:p w:rsidR="00051501" w:rsidRPr="00B77339" w:rsidRDefault="00051501" w:rsidP="00051501">
      <w:pPr>
        <w:pStyle w:val="Normlnywebov"/>
        <w:spacing w:before="0" w:beforeAutospacing="0"/>
        <w:rPr>
          <w:color w:val="000000" w:themeColor="text1"/>
        </w:rPr>
      </w:pPr>
      <w:r w:rsidRPr="009D3863">
        <w:rPr>
          <w:color w:val="FF0000"/>
        </w:rPr>
        <w:t>Zákonný zástupca dieťaťa predloží</w:t>
      </w:r>
      <w:r w:rsidR="00B77339" w:rsidRPr="009D3863">
        <w:rPr>
          <w:color w:val="FF0000"/>
        </w:rPr>
        <w:t>:</w:t>
      </w:r>
      <w:r w:rsidRPr="009D3863">
        <w:rPr>
          <w:color w:val="FF0000"/>
        </w:rPr>
        <w:br/>
      </w:r>
      <w:r w:rsidRPr="00B77339">
        <w:rPr>
          <w:color w:val="000000" w:themeColor="text1"/>
        </w:rPr>
        <w:t xml:space="preserve">a) </w:t>
      </w:r>
      <w:r w:rsidRPr="00B77339">
        <w:rPr>
          <w:rStyle w:val="Siln"/>
          <w:color w:val="000000" w:themeColor="text1"/>
        </w:rPr>
        <w:t>potvrdenie</w:t>
      </w:r>
      <w:r w:rsidRPr="00B77339">
        <w:rPr>
          <w:color w:val="000000" w:themeColor="text1"/>
        </w:rPr>
        <w:t xml:space="preserve"> o zdravotnom stave dieťaťa najneskôr do </w:t>
      </w:r>
      <w:r w:rsidRPr="00660E5A">
        <w:rPr>
          <w:b/>
          <w:color w:val="000000" w:themeColor="text1"/>
        </w:rPr>
        <w:t>štyroch týždňov</w:t>
      </w:r>
      <w:r w:rsidRPr="00B77339">
        <w:rPr>
          <w:color w:val="000000" w:themeColor="text1"/>
        </w:rPr>
        <w:t xml:space="preserve"> od skončenia mimoriadneho prerušenia školského vyučovania v školách,</w:t>
      </w:r>
      <w:r w:rsidRPr="00B77339">
        <w:rPr>
          <w:color w:val="000000" w:themeColor="text1"/>
        </w:rPr>
        <w:br/>
        <w:t xml:space="preserve">b) </w:t>
      </w:r>
      <w:r w:rsidRPr="00B77339">
        <w:rPr>
          <w:rStyle w:val="Siln"/>
          <w:color w:val="000000" w:themeColor="text1"/>
        </w:rPr>
        <w:t>vyjadrenie</w:t>
      </w:r>
      <w:r w:rsidRPr="00B77339">
        <w:rPr>
          <w:color w:val="000000" w:themeColor="text1"/>
        </w:rPr>
        <w:t xml:space="preserve"> príslušného zariadenia výchovného poradenstva a prevencie, najneskôr do </w:t>
      </w:r>
      <w:r w:rsidRPr="00660E5A">
        <w:rPr>
          <w:b/>
          <w:color w:val="000000" w:themeColor="text1"/>
        </w:rPr>
        <w:t>štyroch týždňov</w:t>
      </w:r>
      <w:r w:rsidRPr="00B77339">
        <w:rPr>
          <w:color w:val="000000" w:themeColor="text1"/>
        </w:rPr>
        <w:t xml:space="preserve"> od skončenia mimoriadneho prerušenia školského vyučovania v školách, ak ide o </w:t>
      </w:r>
      <w:r w:rsidRPr="00B77339">
        <w:rPr>
          <w:rStyle w:val="Siln"/>
          <w:color w:val="000000" w:themeColor="text1"/>
        </w:rPr>
        <w:t>dieťa so špeciálnymi výchovno-vzdelávacími potrebami</w:t>
      </w:r>
      <w:r w:rsidRPr="00B77339">
        <w:rPr>
          <w:color w:val="000000" w:themeColor="text1"/>
        </w:rPr>
        <w:t>,</w:t>
      </w:r>
      <w:r w:rsidRPr="00B77339">
        <w:rPr>
          <w:color w:val="000000" w:themeColor="text1"/>
        </w:rPr>
        <w:br/>
        <w:t xml:space="preserve">c) </w:t>
      </w:r>
      <w:r w:rsidRPr="00B77339">
        <w:rPr>
          <w:rStyle w:val="Siln"/>
          <w:color w:val="000000" w:themeColor="text1"/>
        </w:rPr>
        <w:t>rozhodnutie o odklade začiatku plnenia povinnej školskej dochádzky</w:t>
      </w:r>
      <w:r w:rsidRPr="00B77339">
        <w:rPr>
          <w:color w:val="000000" w:themeColor="text1"/>
        </w:rPr>
        <w:t xml:space="preserve"> dieťaťa, ak ide o taký prípad, </w:t>
      </w:r>
      <w:r w:rsidRPr="00660E5A">
        <w:rPr>
          <w:b/>
          <w:color w:val="000000" w:themeColor="text1"/>
        </w:rPr>
        <w:t>bezodkladne po jeho vydaní</w:t>
      </w:r>
      <w:r w:rsidRPr="00B77339">
        <w:rPr>
          <w:color w:val="000000" w:themeColor="text1"/>
        </w:rPr>
        <w:t xml:space="preserve"> riaditeľom základnej školy.</w:t>
      </w:r>
    </w:p>
    <w:p w:rsidR="00051501" w:rsidRPr="00051501" w:rsidRDefault="00051501" w:rsidP="00FD4A90">
      <w:pPr>
        <w:pStyle w:val="Normlnywebov"/>
        <w:spacing w:before="0" w:beforeAutospacing="0"/>
        <w:jc w:val="both"/>
        <w:rPr>
          <w:color w:val="212529"/>
        </w:rPr>
      </w:pPr>
      <w:r w:rsidRPr="00051501">
        <w:rPr>
          <w:color w:val="212529"/>
        </w:rPr>
        <w:t>     Ak do času vydávania rozhodnutia o prijatí dieťaťa do materskej školy zákonný zástupca dodatočne nepriloží</w:t>
      </w:r>
      <w:r w:rsidRPr="00051501">
        <w:rPr>
          <w:rStyle w:val="Siln"/>
          <w:color w:val="212529"/>
        </w:rPr>
        <w:t xml:space="preserve"> potvrdenie</w:t>
      </w:r>
      <w:r w:rsidRPr="00051501">
        <w:rPr>
          <w:color w:val="212529"/>
        </w:rPr>
        <w:t xml:space="preserve"> o zdravotnom stave dieťaťa, dieťa bude prijaté na </w:t>
      </w:r>
      <w:r w:rsidRPr="00051501">
        <w:rPr>
          <w:rStyle w:val="Siln"/>
          <w:color w:val="212529"/>
        </w:rPr>
        <w:t>adaptačný pobyt</w:t>
      </w:r>
      <w:r w:rsidRPr="00051501">
        <w:rPr>
          <w:color w:val="212529"/>
        </w:rPr>
        <w:t>.</w:t>
      </w:r>
    </w:p>
    <w:p w:rsidR="00051501" w:rsidRPr="00660E5A" w:rsidRDefault="00051501" w:rsidP="00FD4A90">
      <w:pPr>
        <w:pStyle w:val="Normlnywebov"/>
        <w:spacing w:before="0" w:beforeAutospacing="0"/>
        <w:jc w:val="both"/>
      </w:pPr>
      <w:r w:rsidRPr="00051501">
        <w:rPr>
          <w:color w:val="212529"/>
        </w:rPr>
        <w:t xml:space="preserve">     </w:t>
      </w:r>
      <w:r w:rsidRPr="00660E5A">
        <w:t xml:space="preserve">Ak do času vydávania rozhodnutia o prijatí dieťaťa so špeciálnymi výchovno-vzdelávacími potrebami do materskej školy zákonný zástupca dodatočne nepriloží </w:t>
      </w:r>
      <w:r w:rsidRPr="00660E5A">
        <w:rPr>
          <w:rStyle w:val="Siln"/>
        </w:rPr>
        <w:t xml:space="preserve">potvrdenie </w:t>
      </w:r>
      <w:r w:rsidRPr="00660E5A">
        <w:t xml:space="preserve">o zdravotnom stave dieťaťa </w:t>
      </w:r>
      <w:r w:rsidRPr="00660E5A">
        <w:rPr>
          <w:rStyle w:val="Siln"/>
        </w:rPr>
        <w:t>a vyjadrenie</w:t>
      </w:r>
      <w:r w:rsidRPr="00660E5A">
        <w:t xml:space="preserve"> príslušného zariadenia výchovného poradenstva a prevencie, dieťa so špeciálnymi výchovno-vzdelávacími potrebami bude prijaté </w:t>
      </w:r>
      <w:r w:rsidRPr="00660E5A">
        <w:rPr>
          <w:rStyle w:val="Siln"/>
        </w:rPr>
        <w:t>na diagnostický pobyt</w:t>
      </w:r>
      <w:r w:rsidRPr="00660E5A">
        <w:t>.</w:t>
      </w:r>
    </w:p>
    <w:p w:rsidR="00850806" w:rsidRDefault="001A0F76" w:rsidP="000B2953">
      <w:pPr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A0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 predprimárne vzdelávanie v materských školách sa prijímajú deti v súlade § 59 zákona č. 245/2008 Z. z. a v súlade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660E5A" w:rsidRPr="009D3863" w:rsidRDefault="00525FD9" w:rsidP="000B2953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D38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predprimárne vzdelávanie sa prednostne prijíma dieťa: </w:t>
      </w:r>
    </w:p>
    <w:p w:rsidR="00660E5A" w:rsidRPr="009D3863" w:rsidRDefault="00525FD9" w:rsidP="000B295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8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dovŕšilo piaty rok veku,  </w:t>
      </w:r>
    </w:p>
    <w:p w:rsidR="00660E5A" w:rsidRPr="009D3863" w:rsidRDefault="00525FD9" w:rsidP="000B295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>- s odloženým začiatkom plnenia povinnej školskej dochádzky</w:t>
      </w:r>
      <w:r w:rsidR="00660E5A"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25FD9" w:rsidRPr="009D3863" w:rsidRDefault="00525FD9" w:rsidP="000B295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 dodatočne odloženým začiatkom plnenia povinnej školskej dochádzky.</w:t>
      </w:r>
    </w:p>
    <w:p w:rsidR="0050265B" w:rsidRPr="009D3863" w:rsidRDefault="0050265B" w:rsidP="0050265B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8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Ostatné podmienky prijímania detí v prípade zvýšeného záujmu zákonných zástupcov o prijatie dieťaťa do MŠ</w:t>
      </w:r>
      <w:r w:rsid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0265B" w:rsidRPr="009D3863" w:rsidRDefault="0050265B" w:rsidP="0050265B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8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-dieťa, ktoré k 15.9. príslušného kalendárneho roku dovŕši vek 3 roky. </w:t>
      </w:r>
    </w:p>
    <w:p w:rsidR="00850806" w:rsidRPr="009D3863" w:rsidRDefault="00850806" w:rsidP="0050265B">
      <w:pPr>
        <w:tabs>
          <w:tab w:val="left" w:pos="870"/>
        </w:tabs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863">
        <w:rPr>
          <w:rStyle w:val="Siln"/>
          <w:rFonts w:ascii="Times New Roman" w:hAnsi="Times New Roman" w:cs="Times New Roman"/>
          <w:sz w:val="24"/>
          <w:szCs w:val="24"/>
        </w:rPr>
        <w:t>Riaditeľka školy</w:t>
      </w:r>
      <w:r w:rsidR="001248E2" w:rsidRPr="009D386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9D3863">
        <w:rPr>
          <w:rStyle w:val="Siln"/>
          <w:rFonts w:ascii="Times New Roman" w:hAnsi="Times New Roman" w:cs="Times New Roman"/>
          <w:sz w:val="24"/>
          <w:szCs w:val="24"/>
        </w:rPr>
        <w:t>rozhodne do 15. júla 2020</w:t>
      </w:r>
      <w:r w:rsidRPr="009D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prijatí dieťaťa na predprimárne vzdelávanie do príslušnej materskej školy, ak má k dispozícii všetky podklady pre rozhodnutie, inak rozhodne o prijatí na adaptačný pobyt alebo na diagnostický pobyt.</w:t>
      </w:r>
    </w:p>
    <w:p w:rsidR="00A67D45" w:rsidRPr="009D3863" w:rsidRDefault="00A67D45" w:rsidP="00A67D45">
      <w:pPr>
        <w:spacing w:line="25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06" w:rsidRPr="009D3863" w:rsidRDefault="00850806" w:rsidP="00A67D45">
      <w:pPr>
        <w:spacing w:line="25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06" w:rsidRPr="009D3863" w:rsidRDefault="00850806" w:rsidP="00850806">
      <w:pPr>
        <w:spacing w:line="254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06" w:rsidRPr="009D3863" w:rsidRDefault="00850806" w:rsidP="00A67D45">
      <w:pPr>
        <w:spacing w:line="25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06" w:rsidRPr="009D3863" w:rsidRDefault="00850806" w:rsidP="00850806">
      <w:pPr>
        <w:spacing w:line="254" w:lineRule="auto"/>
        <w:ind w:left="720"/>
        <w:rPr>
          <w:rStyle w:val="Siln"/>
          <w:rFonts w:ascii="Segoe UI" w:hAnsi="Segoe UI" w:cs="Segoe UI"/>
          <w:sz w:val="21"/>
          <w:szCs w:val="21"/>
        </w:rPr>
      </w:pPr>
    </w:p>
    <w:p w:rsidR="001F5CA8" w:rsidRPr="009D3863" w:rsidRDefault="001F5CA8" w:rsidP="00A67D45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F5CA8" w:rsidRPr="009D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931"/>
    <w:multiLevelType w:val="hybridMultilevel"/>
    <w:tmpl w:val="1A082C9A"/>
    <w:lvl w:ilvl="0" w:tplc="AEDCB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F5BF5"/>
    <w:multiLevelType w:val="multilevel"/>
    <w:tmpl w:val="2870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AB1D29"/>
    <w:multiLevelType w:val="multilevel"/>
    <w:tmpl w:val="B97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8"/>
    <w:rsid w:val="00051501"/>
    <w:rsid w:val="000B2953"/>
    <w:rsid w:val="000E3575"/>
    <w:rsid w:val="0011444D"/>
    <w:rsid w:val="001248E2"/>
    <w:rsid w:val="00186DDC"/>
    <w:rsid w:val="001A0F76"/>
    <w:rsid w:val="001F5CA8"/>
    <w:rsid w:val="002957EC"/>
    <w:rsid w:val="0038301F"/>
    <w:rsid w:val="004054C3"/>
    <w:rsid w:val="004A4821"/>
    <w:rsid w:val="0050265B"/>
    <w:rsid w:val="00525FD9"/>
    <w:rsid w:val="00542B66"/>
    <w:rsid w:val="005C40D4"/>
    <w:rsid w:val="00660E5A"/>
    <w:rsid w:val="006862D6"/>
    <w:rsid w:val="00732980"/>
    <w:rsid w:val="00803514"/>
    <w:rsid w:val="00850806"/>
    <w:rsid w:val="00861DE4"/>
    <w:rsid w:val="00955A67"/>
    <w:rsid w:val="00955E08"/>
    <w:rsid w:val="009D3863"/>
    <w:rsid w:val="00A67D45"/>
    <w:rsid w:val="00B77339"/>
    <w:rsid w:val="00BB06F7"/>
    <w:rsid w:val="00C671B5"/>
    <w:rsid w:val="00E12A62"/>
    <w:rsid w:val="00F63DF6"/>
    <w:rsid w:val="00FB2968"/>
    <w:rsid w:val="00FC25F6"/>
    <w:rsid w:val="00FC4F3F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2FF5-CEB7-4AE2-8C81-82EAB61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96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71B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71B5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955A6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5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B77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jiraskova@ms.trna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imbova@ms.trnav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imbova@ms.trnav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jiraskova@ms.trnava.sk" TargetMode="External"/><Relationship Id="rId10" Type="http://schemas.openxmlformats.org/officeDocument/2006/relationships/hyperlink" Target="mailto:msjiraskova@ms.trna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limbova@ms.trna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Limbová</dc:creator>
  <cp:keywords/>
  <dc:description/>
  <cp:lastModifiedBy>Ivica Krajčovičová</cp:lastModifiedBy>
  <cp:revision>2</cp:revision>
  <dcterms:created xsi:type="dcterms:W3CDTF">2020-04-30T21:13:00Z</dcterms:created>
  <dcterms:modified xsi:type="dcterms:W3CDTF">2020-04-30T21:13:00Z</dcterms:modified>
</cp:coreProperties>
</file>