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6E" w:rsidRPr="00DD6460" w:rsidRDefault="005D216E" w:rsidP="005D216E">
      <w:pPr>
        <w:pStyle w:val="Default"/>
        <w:spacing w:before="160" w:line="201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46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Burza </w:t>
      </w:r>
    </w:p>
    <w:p w:rsidR="005D216E" w:rsidRPr="00DD6460" w:rsidRDefault="005D216E" w:rsidP="005D216E">
      <w:pPr>
        <w:pStyle w:val="Pa37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Marcin </w:t>
      </w:r>
      <w:proofErr w:type="spellStart"/>
      <w:r w:rsidRPr="00DD6460">
        <w:rPr>
          <w:rFonts w:ascii="Times New Roman" w:hAnsi="Times New Roman" w:cs="Times New Roman"/>
          <w:sz w:val="28"/>
          <w:szCs w:val="28"/>
        </w:rPr>
        <w:t>Przewoźniak</w:t>
      </w:r>
      <w:proofErr w:type="spellEnd"/>
      <w:r w:rsidRPr="00DD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6E" w:rsidRPr="00DD6460" w:rsidRDefault="005D216E" w:rsidP="005D216E">
      <w:pPr>
        <w:pStyle w:val="Pa36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Co się dzieje tam u góry?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Wielką wojnę toczą chmury?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Wciąż na siebie nacierają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I strzelają, i błyskają? </w:t>
      </w:r>
      <w:bookmarkStart w:id="0" w:name="_GoBack"/>
      <w:bookmarkEnd w:id="0"/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Co się tam na górze dzieje?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Że się nam na głowy leje?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Od błyskawic niebo trzeszczy,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A nam w butach chlupie deszczyk.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Ciemne niebo dudni, świeci…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Co się dzieje tam na górze? </w:t>
      </w:r>
    </w:p>
    <w:p w:rsidR="005D216E" w:rsidRPr="00DD6460" w:rsidRDefault="005D216E" w:rsidP="005D216E">
      <w:pPr>
        <w:pStyle w:val="Pa41"/>
        <w:jc w:val="both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 xml:space="preserve">Wiedzą to na pewno dzieci: </w:t>
      </w:r>
    </w:p>
    <w:p w:rsidR="00DC37D8" w:rsidRPr="00DD6460" w:rsidRDefault="005D216E" w:rsidP="005D216E">
      <w:pPr>
        <w:ind w:left="360"/>
        <w:rPr>
          <w:rFonts w:ascii="Times New Roman" w:hAnsi="Times New Roman" w:cs="Times New Roman"/>
          <w:sz w:val="28"/>
          <w:szCs w:val="28"/>
        </w:rPr>
      </w:pPr>
      <w:r w:rsidRPr="00DD6460">
        <w:rPr>
          <w:rFonts w:ascii="Times New Roman" w:hAnsi="Times New Roman" w:cs="Times New Roman"/>
          <w:sz w:val="28"/>
          <w:szCs w:val="28"/>
        </w:rPr>
        <w:t>Oglądamy groźną… (</w:t>
      </w:r>
      <w:r w:rsidRPr="00DD6460">
        <w:rPr>
          <w:rFonts w:ascii="Times New Roman" w:hAnsi="Times New Roman" w:cs="Times New Roman"/>
          <w:i/>
          <w:iCs/>
          <w:sz w:val="28"/>
          <w:szCs w:val="28"/>
        </w:rPr>
        <w:t>burzę</w:t>
      </w:r>
      <w:r w:rsidRPr="00DD6460">
        <w:rPr>
          <w:rFonts w:ascii="Times New Roman" w:hAnsi="Times New Roman" w:cs="Times New Roman"/>
          <w:sz w:val="28"/>
          <w:szCs w:val="28"/>
        </w:rPr>
        <w:t>).</w:t>
      </w:r>
    </w:p>
    <w:p w:rsidR="00DD6460" w:rsidRPr="00DD6460" w:rsidRDefault="00DD6460" w:rsidP="00DD6460">
      <w:pPr>
        <w:pStyle w:val="Pa44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60">
        <w:rPr>
          <w:rFonts w:ascii="Times New Roman" w:hAnsi="Times New Roman" w:cs="Times New Roman"/>
          <w:color w:val="000000"/>
          <w:sz w:val="28"/>
          <w:szCs w:val="28"/>
        </w:rPr>
        <w:t>Przeczytaj zagadkę i  nazwij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 dźwięki, które w niej opisano. Następnie 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>odpowiedz na pytania:</w:t>
      </w:r>
    </w:p>
    <w:p w:rsidR="00DD6460" w:rsidRPr="00DD6460" w:rsidRDefault="00DD6460" w:rsidP="00DD6460">
      <w:pPr>
        <w:pStyle w:val="Pa44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 należy się zachować w czasie burzy? 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 formułuj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 swoje przypuszczenia lub dziel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 się swoją wiedzą. Nastę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>pnie podsumowujemy</w:t>
      </w: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 zdobyte informacje. </w:t>
      </w:r>
    </w:p>
    <w:p w:rsidR="00DD6460" w:rsidRPr="00DD6460" w:rsidRDefault="00DD6460" w:rsidP="00DD6460">
      <w:pPr>
        <w:pStyle w:val="Pa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Podczas burzy: </w:t>
      </w:r>
    </w:p>
    <w:p w:rsidR="00DD6460" w:rsidRPr="00DD6460" w:rsidRDefault="00DD6460" w:rsidP="00DD6460">
      <w:pPr>
        <w:pStyle w:val="Pa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D6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należy unikać wysokich obiektów; </w:t>
      </w:r>
    </w:p>
    <w:p w:rsidR="00DD6460" w:rsidRPr="00DD6460" w:rsidRDefault="00DD6460" w:rsidP="00DD6460">
      <w:pPr>
        <w:pStyle w:val="Pa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D6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 wolno przebywać w wodzie ani na odkrytym terenie, chować się pod drzewami; </w:t>
      </w:r>
    </w:p>
    <w:p w:rsidR="00DD6460" w:rsidRPr="00DD6460" w:rsidRDefault="00DD6460" w:rsidP="00DD6460">
      <w:pPr>
        <w:pStyle w:val="Pa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6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D6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należy unikać metalowych przedmiotów i nie przebywać w ich pobliżu; </w:t>
      </w:r>
    </w:p>
    <w:p w:rsidR="00DD6460" w:rsidRPr="00DD6460" w:rsidRDefault="00DD6460" w:rsidP="00DD646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D6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nie wolno rozmawiać przez telefon komórkowy.</w:t>
      </w:r>
    </w:p>
    <w:sectPr w:rsidR="00DD6460" w:rsidRPr="00DD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AF9"/>
    <w:multiLevelType w:val="hybridMultilevel"/>
    <w:tmpl w:val="603A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D8"/>
    <w:rsid w:val="00172C93"/>
    <w:rsid w:val="005D216E"/>
    <w:rsid w:val="00DC37D8"/>
    <w:rsid w:val="00D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D8"/>
    <w:pPr>
      <w:ind w:left="720"/>
      <w:contextualSpacing/>
    </w:pPr>
  </w:style>
  <w:style w:type="paragraph" w:customStyle="1" w:styleId="Default">
    <w:name w:val="Default"/>
    <w:rsid w:val="005D216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5D216E"/>
    <w:pPr>
      <w:spacing w:line="17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D216E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D216E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DD6460"/>
    <w:pPr>
      <w:spacing w:line="19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D6460"/>
    <w:pPr>
      <w:spacing w:line="19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D8"/>
    <w:pPr>
      <w:ind w:left="720"/>
      <w:contextualSpacing/>
    </w:pPr>
  </w:style>
  <w:style w:type="paragraph" w:customStyle="1" w:styleId="Default">
    <w:name w:val="Default"/>
    <w:rsid w:val="005D216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5D216E"/>
    <w:pPr>
      <w:spacing w:line="17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D216E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D216E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DD6460"/>
    <w:pPr>
      <w:spacing w:line="19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D6460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2020-06-14T16:45:00Z</dcterms:created>
  <dcterms:modified xsi:type="dcterms:W3CDTF">2020-06-14T18:20:00Z</dcterms:modified>
</cp:coreProperties>
</file>