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EE" w:rsidRDefault="00653F59">
      <w:pPr>
        <w:rPr>
          <w:rFonts w:ascii="Times New Roman" w:hAnsi="Times New Roman" w:cs="Times New Roman"/>
          <w:b/>
          <w:sz w:val="28"/>
          <w:szCs w:val="28"/>
        </w:rPr>
      </w:pPr>
      <w:r>
        <w:rPr>
          <w:rFonts w:ascii="Times New Roman" w:hAnsi="Times New Roman" w:cs="Times New Roman"/>
          <w:b/>
          <w:sz w:val="28"/>
          <w:szCs w:val="28"/>
        </w:rPr>
        <w:t>Výživa 3.ročník – november</w:t>
      </w:r>
    </w:p>
    <w:p w:rsidR="00653F59" w:rsidRDefault="00653F59" w:rsidP="00653F59">
      <w:pPr>
        <w:spacing w:after="0"/>
        <w:rPr>
          <w:rFonts w:ascii="Times New Roman" w:hAnsi="Times New Roman" w:cs="Times New Roman"/>
          <w:sz w:val="24"/>
          <w:szCs w:val="24"/>
        </w:rPr>
      </w:pPr>
      <w:r>
        <w:rPr>
          <w:rFonts w:ascii="Times New Roman" w:hAnsi="Times New Roman" w:cs="Times New Roman"/>
          <w:b/>
          <w:sz w:val="24"/>
          <w:szCs w:val="24"/>
        </w:rPr>
        <w:t xml:space="preserve">Témy: </w:t>
      </w:r>
      <w:r w:rsidRPr="00653F59">
        <w:rPr>
          <w:rFonts w:ascii="Times New Roman" w:hAnsi="Times New Roman" w:cs="Times New Roman"/>
          <w:sz w:val="24"/>
          <w:szCs w:val="24"/>
        </w:rPr>
        <w:t>Bielkoviny</w:t>
      </w:r>
    </w:p>
    <w:p w:rsidR="00653F59" w:rsidRDefault="00653F59" w:rsidP="00653F59">
      <w:pPr>
        <w:spacing w:after="0"/>
        <w:rPr>
          <w:rFonts w:ascii="Times New Roman" w:hAnsi="Times New Roman" w:cs="Times New Roman"/>
          <w:sz w:val="24"/>
          <w:szCs w:val="24"/>
        </w:rPr>
      </w:pPr>
      <w:r>
        <w:rPr>
          <w:rFonts w:ascii="Times New Roman" w:hAnsi="Times New Roman" w:cs="Times New Roman"/>
          <w:sz w:val="24"/>
          <w:szCs w:val="24"/>
        </w:rPr>
        <w:tab/>
        <w:t>Sacharidy</w:t>
      </w:r>
    </w:p>
    <w:p w:rsidR="00653F59" w:rsidRDefault="00653F59" w:rsidP="00653F59">
      <w:pPr>
        <w:spacing w:after="0"/>
        <w:rPr>
          <w:rFonts w:ascii="Times New Roman" w:hAnsi="Times New Roman" w:cs="Times New Roman"/>
          <w:sz w:val="24"/>
          <w:szCs w:val="24"/>
        </w:rPr>
      </w:pPr>
      <w:r>
        <w:rPr>
          <w:rFonts w:ascii="Times New Roman" w:hAnsi="Times New Roman" w:cs="Times New Roman"/>
          <w:sz w:val="24"/>
          <w:szCs w:val="24"/>
        </w:rPr>
        <w:tab/>
        <w:t>Tuky</w:t>
      </w:r>
    </w:p>
    <w:p w:rsidR="00653F59" w:rsidRDefault="00653F59" w:rsidP="00653F59">
      <w:pPr>
        <w:spacing w:after="0"/>
        <w:rPr>
          <w:rFonts w:ascii="Times New Roman" w:hAnsi="Times New Roman" w:cs="Times New Roman"/>
          <w:sz w:val="24"/>
          <w:szCs w:val="24"/>
        </w:rPr>
      </w:pPr>
      <w:r>
        <w:rPr>
          <w:rFonts w:ascii="Times New Roman" w:hAnsi="Times New Roman" w:cs="Times New Roman"/>
          <w:sz w:val="24"/>
          <w:szCs w:val="24"/>
        </w:rPr>
        <w:tab/>
        <w:t>Vitamíny</w:t>
      </w:r>
    </w:p>
    <w:p w:rsidR="00653F59" w:rsidRDefault="00653F59" w:rsidP="00653F59">
      <w:pPr>
        <w:spacing w:after="0"/>
        <w:rPr>
          <w:rFonts w:ascii="Times New Roman" w:hAnsi="Times New Roman" w:cs="Times New Roman"/>
          <w:sz w:val="24"/>
          <w:szCs w:val="24"/>
        </w:rPr>
      </w:pPr>
    </w:p>
    <w:p w:rsidR="00653F59" w:rsidRPr="00653F59" w:rsidRDefault="00653F59" w:rsidP="00653F59">
      <w:pPr>
        <w:jc w:val="center"/>
        <w:rPr>
          <w:rFonts w:ascii="Times New Roman" w:hAnsi="Times New Roman" w:cs="Times New Roman"/>
          <w:b/>
          <w:bCs/>
          <w:sz w:val="28"/>
          <w:szCs w:val="28"/>
        </w:rPr>
      </w:pPr>
      <w:r w:rsidRPr="00653F59">
        <w:rPr>
          <w:rFonts w:ascii="Times New Roman" w:hAnsi="Times New Roman" w:cs="Times New Roman"/>
          <w:b/>
          <w:bCs/>
          <w:sz w:val="28"/>
          <w:szCs w:val="28"/>
        </w:rPr>
        <w:t>Bielkoviny</w:t>
      </w:r>
    </w:p>
    <w:p w:rsidR="00653F59" w:rsidRPr="00653F59" w:rsidRDefault="00653F59" w:rsidP="00653F59">
      <w:pPr>
        <w:spacing w:after="0"/>
        <w:jc w:val="both"/>
        <w:rPr>
          <w:rFonts w:ascii="Times New Roman" w:hAnsi="Times New Roman" w:cs="Times New Roman"/>
          <w:b/>
          <w:bCs/>
          <w:sz w:val="24"/>
          <w:szCs w:val="24"/>
        </w:rPr>
      </w:pPr>
      <w:r w:rsidRPr="00653F59">
        <w:rPr>
          <w:rFonts w:ascii="Times New Roman" w:hAnsi="Times New Roman" w:cs="Times New Roman"/>
          <w:b/>
          <w:bCs/>
          <w:sz w:val="24"/>
          <w:szCs w:val="24"/>
        </w:rPr>
        <w:t>Bielkoviny</w:t>
      </w:r>
      <w:r w:rsidRPr="00653F59">
        <w:rPr>
          <w:rFonts w:ascii="Times New Roman" w:hAnsi="Times New Roman" w:cs="Times New Roman"/>
          <w:sz w:val="24"/>
          <w:szCs w:val="24"/>
        </w:rPr>
        <w:t xml:space="preserve"> sú  základnou  zložkou živých  organizmov a majú  prvoradú  úlohu  pri stavbe </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sz w:val="24"/>
          <w:szCs w:val="24"/>
        </w:rPr>
        <w:t xml:space="preserve">a funkcii živej hmoty. </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b/>
          <w:bCs/>
          <w:sz w:val="24"/>
          <w:szCs w:val="24"/>
        </w:rPr>
        <w:t>Stavba bielkovín</w:t>
      </w:r>
      <w:r w:rsidRPr="00653F59">
        <w:rPr>
          <w:rFonts w:ascii="Times New Roman" w:hAnsi="Times New Roman" w:cs="Times New Roman"/>
          <w:sz w:val="24"/>
          <w:szCs w:val="24"/>
        </w:rPr>
        <w:t xml:space="preserve"> je veľmi zložitá. Skladajú sa predovšetkým zo 4 základných prvkov: </w:t>
      </w:r>
    </w:p>
    <w:p w:rsidR="00653F59" w:rsidRPr="00653F59" w:rsidRDefault="00653F59" w:rsidP="00653F59">
      <w:pPr>
        <w:widowControl w:val="0"/>
        <w:numPr>
          <w:ilvl w:val="0"/>
          <w:numId w:val="1"/>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uhlík,</w:t>
      </w:r>
    </w:p>
    <w:p w:rsidR="00653F59" w:rsidRPr="00653F59" w:rsidRDefault="00653F59" w:rsidP="00653F59">
      <w:pPr>
        <w:widowControl w:val="0"/>
        <w:numPr>
          <w:ilvl w:val="0"/>
          <w:numId w:val="1"/>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kyslík,</w:t>
      </w:r>
    </w:p>
    <w:p w:rsidR="00653F59" w:rsidRPr="00653F59" w:rsidRDefault="00653F59" w:rsidP="00653F59">
      <w:pPr>
        <w:widowControl w:val="0"/>
        <w:numPr>
          <w:ilvl w:val="0"/>
          <w:numId w:val="1"/>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vodík,</w:t>
      </w:r>
    </w:p>
    <w:p w:rsidR="00653F59" w:rsidRPr="00653F59" w:rsidRDefault="00653F59" w:rsidP="00653F59">
      <w:pPr>
        <w:widowControl w:val="0"/>
        <w:numPr>
          <w:ilvl w:val="0"/>
          <w:numId w:val="1"/>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dusík.</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sz w:val="24"/>
          <w:szCs w:val="24"/>
        </w:rPr>
        <w:tab/>
        <w:t>Tieto prvky vytvárajú základné stavebné zložky bielkovín – aminokyseliny – sú to organické kyseliny. Bielkoviny majú najmenej 22 takýchto aminokyselín, ktoré sa rozlične navzájom kombinujú, čím vzniká možnosť ich obrovského množstva kombinácií a druhov.</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sz w:val="24"/>
          <w:szCs w:val="24"/>
        </w:rPr>
        <w:tab/>
      </w:r>
      <w:r w:rsidRPr="00653F59">
        <w:rPr>
          <w:rFonts w:ascii="Times New Roman" w:hAnsi="Times New Roman" w:cs="Times New Roman"/>
          <w:b/>
          <w:bCs/>
          <w:sz w:val="24"/>
          <w:szCs w:val="24"/>
        </w:rPr>
        <w:t>Zdroje bielkovín</w:t>
      </w:r>
      <w:r w:rsidRPr="00653F59">
        <w:rPr>
          <w:rFonts w:ascii="Times New Roman" w:hAnsi="Times New Roman" w:cs="Times New Roman"/>
          <w:sz w:val="24"/>
          <w:szCs w:val="24"/>
        </w:rPr>
        <w:t xml:space="preserve"> hodnotíme predovšetkým podľa toho, či obsahujú všetky esenciálne aminokyseliny. Takéto bielkoviny nazývame plnohodnotnými a ich zdrojom sú najčastejšie potraviny živočíšneho pôvodu. Rastlinné potraviny obvykle neobsahujú všetky esenciálne aminokyseliny v potrebnom množstve. Preto je vhodné zdroje bielkovín kombinovať. Asi tretina až polovica z nich má pochádzať zo živočíšnych potravín, zvyšok potravín má byť rastlinného pôvodu. </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sz w:val="24"/>
          <w:szCs w:val="24"/>
        </w:rPr>
        <w:tab/>
        <w:t>Zo živočíšnych druhov najdôležitejším zdrojom bielkovín je vajce (jeho bielkovina je najcennejšia), mlieko a niektoré jeho výrobky (napr. tvaroh, syr) a mäso. Syry a tvaroh obsahujú až1/4 bielkovín, mäso až 1/5. Z rastlinných zdrojov sú najbohatšie strukoviny, ktoré majú tiež 1/5 obsahu bielkovín. Cennými, aj keď menej bohatými rastlinnými zdrojmi bielkovín sú napríklad aj zemiaky a niektoré druhy zeleniny.</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Význam bielkovín</w:t>
      </w:r>
      <w:r w:rsidRPr="00653F59">
        <w:rPr>
          <w:rFonts w:ascii="Times New Roman" w:hAnsi="Times New Roman" w:cs="Times New Roman"/>
          <w:sz w:val="24"/>
          <w:szCs w:val="24"/>
        </w:rPr>
        <w:t xml:space="preserve"> môžeme zhrnúť do niekoľkých bodov:</w:t>
      </w:r>
    </w:p>
    <w:p w:rsidR="00653F59" w:rsidRPr="00653F59" w:rsidRDefault="00653F59" w:rsidP="00653F59">
      <w:pPr>
        <w:pStyle w:val="Odsekzoznamu"/>
        <w:numPr>
          <w:ilvl w:val="0"/>
          <w:numId w:val="8"/>
        </w:numPr>
        <w:jc w:val="both"/>
        <w:rPr>
          <w:rFonts w:ascii="Times New Roman" w:hAnsi="Times New Roman" w:cs="Times New Roman"/>
          <w:sz w:val="24"/>
          <w:szCs w:val="24"/>
        </w:rPr>
      </w:pPr>
      <w:r w:rsidRPr="00653F59">
        <w:rPr>
          <w:rFonts w:ascii="Times New Roman" w:hAnsi="Times New Roman" w:cs="Times New Roman"/>
          <w:sz w:val="24"/>
          <w:szCs w:val="24"/>
        </w:rPr>
        <w:t>poskytujú základný stavebný materiál na rast a vývoj živej hmoty, na zachovanie a stálu obnovu všetkých telesných štruktúr,</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zúčastňujú sa na tvorbe hormónov, enzýmov, farbív (najmä krvného farbiva – hemoglobínu) a niektorých zložiek tráviacich štiav,</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zvyšujú premenu látok v organizme tým, že veľkú časť svojej energetickej hodnoty spotrebujú na svoju vlastnú premenu,</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pomáhajú udržiavať stály tlak vo vnútornom prostredí, a tým rovnováhu vody v organizme,</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majú prepravnú funkciu pri prenose niektorých látok (napr. tukov),</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 xml:space="preserve">sú zdrojom </w:t>
      </w:r>
      <w:proofErr w:type="spellStart"/>
      <w:r w:rsidRPr="00653F59">
        <w:rPr>
          <w:rFonts w:ascii="Times New Roman" w:hAnsi="Times New Roman" w:cs="Times New Roman"/>
          <w:sz w:val="24"/>
          <w:szCs w:val="24"/>
        </w:rPr>
        <w:t>imunobiologických</w:t>
      </w:r>
      <w:proofErr w:type="spellEnd"/>
      <w:r w:rsidRPr="00653F59">
        <w:rPr>
          <w:rFonts w:ascii="Times New Roman" w:hAnsi="Times New Roman" w:cs="Times New Roman"/>
          <w:sz w:val="24"/>
          <w:szCs w:val="24"/>
        </w:rPr>
        <w:t xml:space="preserve"> látok, ktoré chránia organizmus pred infekčnými vplyvmi,</w:t>
      </w:r>
    </w:p>
    <w:p w:rsidR="00653F59" w:rsidRPr="00653F59" w:rsidRDefault="00653F59" w:rsidP="00653F59">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pomáhajú udržiavať správnu chemickú reakciu vo vnútornom prostredí.</w:t>
      </w:r>
      <w:r w:rsidRPr="00653F59">
        <w:rPr>
          <w:rFonts w:ascii="Times New Roman" w:hAnsi="Times New Roman" w:cs="Times New Roman"/>
          <w:sz w:val="24"/>
          <w:szCs w:val="24"/>
        </w:rPr>
        <w:tab/>
      </w:r>
    </w:p>
    <w:p w:rsidR="00653F59" w:rsidRDefault="00653F59" w:rsidP="00653F59">
      <w:pPr>
        <w:ind w:left="720"/>
        <w:jc w:val="both"/>
        <w:rPr>
          <w:rFonts w:ascii="Times New Roman" w:hAnsi="Times New Roman" w:cs="Times New Roman"/>
          <w:sz w:val="24"/>
          <w:szCs w:val="24"/>
        </w:rPr>
      </w:pPr>
    </w:p>
    <w:p w:rsidR="00653F59" w:rsidRPr="00F37732" w:rsidRDefault="00653F59" w:rsidP="00653F59">
      <w:pPr>
        <w:jc w:val="center"/>
        <w:rPr>
          <w:rFonts w:ascii="Times New Roman" w:hAnsi="Times New Roman" w:cs="Times New Roman"/>
          <w:sz w:val="28"/>
          <w:szCs w:val="28"/>
        </w:rPr>
      </w:pPr>
      <w:r w:rsidRPr="00F37732">
        <w:rPr>
          <w:rFonts w:ascii="Times New Roman" w:hAnsi="Times New Roman" w:cs="Times New Roman"/>
          <w:b/>
          <w:bCs/>
          <w:sz w:val="28"/>
          <w:szCs w:val="28"/>
        </w:rPr>
        <w:lastRenderedPageBreak/>
        <w:t>Sacharidy</w:t>
      </w:r>
    </w:p>
    <w:p w:rsidR="00653F59" w:rsidRPr="00653F59" w:rsidRDefault="00653F59" w:rsidP="00653F59">
      <w:pPr>
        <w:jc w:val="both"/>
        <w:rPr>
          <w:rFonts w:ascii="Times New Roman" w:hAnsi="Times New Roman" w:cs="Times New Roman"/>
          <w:b/>
          <w:bCs/>
          <w:sz w:val="24"/>
          <w:szCs w:val="24"/>
        </w:rPr>
      </w:pPr>
      <w:r w:rsidRPr="00653F59">
        <w:rPr>
          <w:rFonts w:ascii="Times New Roman" w:hAnsi="Times New Roman" w:cs="Times New Roman"/>
          <w:b/>
          <w:bCs/>
          <w:sz w:val="24"/>
          <w:szCs w:val="24"/>
        </w:rPr>
        <w:t xml:space="preserve">Sacharidy </w:t>
      </w:r>
      <w:r w:rsidRPr="00653F59">
        <w:rPr>
          <w:rFonts w:ascii="Times New Roman" w:hAnsi="Times New Roman" w:cs="Times New Roman"/>
          <w:sz w:val="24"/>
          <w:szCs w:val="24"/>
        </w:rPr>
        <w:t xml:space="preserve">sú základnou zložkou energetickej hodnoty stravy. Podľa zložitosti molekúl ich rozdeľujeme </w:t>
      </w:r>
      <w:proofErr w:type="spellStart"/>
      <w:r w:rsidRPr="00653F59">
        <w:rPr>
          <w:rFonts w:ascii="Times New Roman" w:hAnsi="Times New Roman" w:cs="Times New Roman"/>
          <w:sz w:val="24"/>
          <w:szCs w:val="24"/>
        </w:rPr>
        <w:t>na:</w:t>
      </w:r>
      <w:proofErr w:type="spellEnd"/>
    </w:p>
    <w:p w:rsidR="00653F59" w:rsidRPr="00653F59" w:rsidRDefault="00653F59" w:rsidP="00653F59">
      <w:pPr>
        <w:spacing w:after="0"/>
        <w:jc w:val="both"/>
        <w:rPr>
          <w:rFonts w:ascii="Times New Roman" w:hAnsi="Times New Roman" w:cs="Times New Roman"/>
          <w:b/>
          <w:bCs/>
          <w:sz w:val="24"/>
          <w:szCs w:val="24"/>
        </w:rPr>
      </w:pPr>
      <w:proofErr w:type="spellStart"/>
      <w:r w:rsidRPr="00653F59">
        <w:rPr>
          <w:rFonts w:ascii="Times New Roman" w:hAnsi="Times New Roman" w:cs="Times New Roman"/>
          <w:sz w:val="24"/>
          <w:szCs w:val="24"/>
        </w:rPr>
        <w:t>monosacharidy</w:t>
      </w:r>
      <w:proofErr w:type="spellEnd"/>
      <w:r w:rsidRPr="00653F59">
        <w:rPr>
          <w:rFonts w:ascii="Times New Roman" w:hAnsi="Times New Roman" w:cs="Times New Roman"/>
          <w:sz w:val="24"/>
          <w:szCs w:val="24"/>
        </w:rPr>
        <w:t xml:space="preserve"> – glukóza (hroznový cukor) a fruktóza (ovocný cukor),</w:t>
      </w:r>
    </w:p>
    <w:p w:rsidR="00653F59" w:rsidRPr="00653F59" w:rsidRDefault="00653F59" w:rsidP="00653F59">
      <w:pPr>
        <w:widowControl w:val="0"/>
        <w:suppressAutoHyphens/>
        <w:spacing w:after="0" w:line="240" w:lineRule="auto"/>
        <w:jc w:val="both"/>
        <w:rPr>
          <w:rFonts w:ascii="Times New Roman" w:hAnsi="Times New Roman" w:cs="Times New Roman"/>
          <w:sz w:val="24"/>
          <w:szCs w:val="24"/>
        </w:rPr>
      </w:pPr>
      <w:proofErr w:type="spellStart"/>
      <w:r w:rsidRPr="00653F59">
        <w:rPr>
          <w:rFonts w:ascii="Times New Roman" w:hAnsi="Times New Roman" w:cs="Times New Roman"/>
          <w:sz w:val="24"/>
          <w:szCs w:val="24"/>
        </w:rPr>
        <w:t>disacharidy</w:t>
      </w:r>
      <w:proofErr w:type="spellEnd"/>
      <w:r w:rsidRPr="00653F59">
        <w:rPr>
          <w:rFonts w:ascii="Times New Roman" w:hAnsi="Times New Roman" w:cs="Times New Roman"/>
          <w:sz w:val="24"/>
          <w:szCs w:val="24"/>
        </w:rPr>
        <w:t xml:space="preserve"> – repný, trstinový a mliečny cukor,</w:t>
      </w:r>
    </w:p>
    <w:p w:rsidR="00653F59" w:rsidRPr="00653F59" w:rsidRDefault="00653F59" w:rsidP="00653F59">
      <w:pPr>
        <w:widowControl w:val="0"/>
        <w:suppressAutoHyphens/>
        <w:spacing w:after="0" w:line="240" w:lineRule="auto"/>
        <w:jc w:val="both"/>
        <w:rPr>
          <w:rFonts w:ascii="Times New Roman" w:hAnsi="Times New Roman" w:cs="Times New Roman"/>
          <w:sz w:val="24"/>
          <w:szCs w:val="24"/>
        </w:rPr>
      </w:pPr>
      <w:r w:rsidRPr="00653F59">
        <w:rPr>
          <w:rFonts w:ascii="Times New Roman" w:hAnsi="Times New Roman" w:cs="Times New Roman"/>
          <w:sz w:val="24"/>
          <w:szCs w:val="24"/>
        </w:rPr>
        <w:t xml:space="preserve">polysacharidy – škrob, </w:t>
      </w:r>
      <w:proofErr w:type="spellStart"/>
      <w:r w:rsidRPr="00653F59">
        <w:rPr>
          <w:rFonts w:ascii="Times New Roman" w:hAnsi="Times New Roman" w:cs="Times New Roman"/>
          <w:sz w:val="24"/>
          <w:szCs w:val="24"/>
        </w:rPr>
        <w:t>glikogén</w:t>
      </w:r>
      <w:proofErr w:type="spellEnd"/>
      <w:r w:rsidRPr="00653F59">
        <w:rPr>
          <w:rFonts w:ascii="Times New Roman" w:hAnsi="Times New Roman" w:cs="Times New Roman"/>
          <w:sz w:val="24"/>
          <w:szCs w:val="24"/>
        </w:rPr>
        <w:t xml:space="preserve"> (</w:t>
      </w:r>
      <w:proofErr w:type="spellStart"/>
      <w:r w:rsidRPr="00653F59">
        <w:rPr>
          <w:rFonts w:ascii="Times New Roman" w:hAnsi="Times New Roman" w:cs="Times New Roman"/>
          <w:sz w:val="24"/>
          <w:szCs w:val="24"/>
        </w:rPr>
        <w:t>živočíčny</w:t>
      </w:r>
      <w:proofErr w:type="spellEnd"/>
      <w:r w:rsidRPr="00653F59">
        <w:rPr>
          <w:rFonts w:ascii="Times New Roman" w:hAnsi="Times New Roman" w:cs="Times New Roman"/>
          <w:sz w:val="24"/>
          <w:szCs w:val="24"/>
        </w:rPr>
        <w:t xml:space="preserve"> škrob), celulóza (buničina).</w:t>
      </w:r>
    </w:p>
    <w:p w:rsidR="00653F59" w:rsidRPr="00653F59" w:rsidRDefault="00653F59" w:rsidP="00653F59">
      <w:pPr>
        <w:jc w:val="both"/>
        <w:rPr>
          <w:rFonts w:ascii="Times New Roman" w:hAnsi="Times New Roman" w:cs="Times New Roman"/>
          <w:sz w:val="24"/>
          <w:szCs w:val="24"/>
        </w:rPr>
      </w:pP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ab/>
      </w:r>
      <w:r w:rsidRPr="00653F59">
        <w:rPr>
          <w:rFonts w:ascii="Times New Roman" w:hAnsi="Times New Roman" w:cs="Times New Roman"/>
          <w:b/>
          <w:bCs/>
          <w:sz w:val="24"/>
          <w:szCs w:val="24"/>
        </w:rPr>
        <w:t>Glukóza</w:t>
      </w:r>
      <w:r w:rsidRPr="00653F59">
        <w:rPr>
          <w:rFonts w:ascii="Times New Roman" w:hAnsi="Times New Roman" w:cs="Times New Roman"/>
          <w:sz w:val="24"/>
          <w:szCs w:val="24"/>
        </w:rPr>
        <w:t xml:space="preserve"> je cukor s osobitou funkciou v tele. Je to jediná forma, v ktorej prúdi cukor v krvi. V tejto forme sa dostáva do celého tela a do všetkých buniek. Tu sa využíva ako stály a pohotový zdroj energie, alebo sa dočasne ukladá vo forme glykogénu. Pretože je glukóza jedným z dôležitých </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dodávateľov energie pre organizmus, má telo mechanizmy, ktorými sa hladina glukózy v krvi udržiava na primeranej úrovni. Na jej nedostatok je citlivé najmä nervové tkanivo. Nadbytok glukózy v krvi sa mení pri zvýšenom množstve na tuk a ukladá sa vo forme zásobného tuku.</w:t>
      </w:r>
    </w:p>
    <w:p w:rsidR="00653F59" w:rsidRPr="00653F59" w:rsidRDefault="00653F59" w:rsidP="00653F59">
      <w:pPr>
        <w:jc w:val="center"/>
        <w:rPr>
          <w:rFonts w:ascii="Times New Roman" w:hAnsi="Times New Roman" w:cs="Times New Roman"/>
          <w:sz w:val="24"/>
          <w:szCs w:val="24"/>
        </w:rPr>
      </w:pP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ab/>
      </w:r>
      <w:r w:rsidRPr="00653F59">
        <w:rPr>
          <w:rFonts w:ascii="Times New Roman" w:hAnsi="Times New Roman" w:cs="Times New Roman"/>
          <w:b/>
          <w:bCs/>
          <w:sz w:val="24"/>
          <w:szCs w:val="24"/>
        </w:rPr>
        <w:t>Zdroje</w:t>
      </w:r>
      <w:r w:rsidRPr="00653F59">
        <w:rPr>
          <w:rFonts w:ascii="Times New Roman" w:hAnsi="Times New Roman" w:cs="Times New Roman"/>
          <w:sz w:val="24"/>
          <w:szCs w:val="24"/>
        </w:rPr>
        <w:t xml:space="preserve"> </w:t>
      </w:r>
      <w:r w:rsidRPr="00653F59">
        <w:rPr>
          <w:rFonts w:ascii="Times New Roman" w:hAnsi="Times New Roman" w:cs="Times New Roman"/>
          <w:b/>
          <w:bCs/>
          <w:sz w:val="24"/>
          <w:szCs w:val="24"/>
        </w:rPr>
        <w:t>sacharidov</w:t>
      </w:r>
      <w:r w:rsidRPr="00653F59">
        <w:rPr>
          <w:rFonts w:ascii="Times New Roman" w:hAnsi="Times New Roman" w:cs="Times New Roman"/>
          <w:sz w:val="24"/>
          <w:szCs w:val="24"/>
        </w:rPr>
        <w:t xml:space="preserve"> sú predovšetkým v potravinách rastlinného pôvodu. Glukóza v čistom stave sa zriedkavo nachádza v potravinách ( je napríklad v mede). V prírode sú však rozšírené predovšetkým cukry zložené z mnohých jednoduchých cukrov. V rastlinnej ríši sú to buď látky podporné (celulóza), alebo látky zásobné (škrob). </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 xml:space="preserve">Škrob </w:t>
      </w:r>
      <w:r w:rsidRPr="00653F59">
        <w:rPr>
          <w:rFonts w:ascii="Times New Roman" w:hAnsi="Times New Roman" w:cs="Times New Roman"/>
          <w:sz w:val="24"/>
          <w:szCs w:val="24"/>
        </w:rPr>
        <w:t xml:space="preserve"> sa skladá  z  mnohých  molekúl glukózy, a je vôbec  najrozšírenejší druh cukru, ktorý</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 xml:space="preserve">  sa nachádza najmä v múke a zemiakoch.</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 xml:space="preserve">Takmer vo všetkých rastlinných potravinách sa vyskytuje </w:t>
      </w:r>
      <w:r w:rsidRPr="00653F59">
        <w:rPr>
          <w:rFonts w:ascii="Times New Roman" w:hAnsi="Times New Roman" w:cs="Times New Roman"/>
          <w:b/>
          <w:bCs/>
          <w:sz w:val="24"/>
          <w:szCs w:val="24"/>
        </w:rPr>
        <w:t>celulóza</w:t>
      </w:r>
      <w:r w:rsidRPr="00653F59">
        <w:rPr>
          <w:rFonts w:ascii="Times New Roman" w:hAnsi="Times New Roman" w:cs="Times New Roman"/>
          <w:sz w:val="24"/>
          <w:szCs w:val="24"/>
        </w:rPr>
        <w:t>, ktorá obsahuje nestráviteľné zložky, ktoré nazývame vláknina. Neobsahuje živiny, ale pre organizmus človeka je dôležitá, lebo podporuje vyprázdňovanie čriev.</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Význam sacharidov môžeme zhrnúť do týchto bodov</w:t>
      </w:r>
      <w:r w:rsidRPr="00653F59">
        <w:rPr>
          <w:rFonts w:ascii="Times New Roman" w:hAnsi="Times New Roman" w:cs="Times New Roman"/>
          <w:sz w:val="24"/>
          <w:szCs w:val="24"/>
        </w:rPr>
        <w:t>:</w:t>
      </w:r>
    </w:p>
    <w:p w:rsidR="00653F59" w:rsidRPr="00653F59" w:rsidRDefault="00653F59" w:rsidP="00653F59">
      <w:pPr>
        <w:jc w:val="both"/>
        <w:rPr>
          <w:rFonts w:ascii="Times New Roman" w:hAnsi="Times New Roman" w:cs="Times New Roman"/>
          <w:sz w:val="24"/>
          <w:szCs w:val="24"/>
        </w:rPr>
      </w:pPr>
    </w:p>
    <w:p w:rsidR="00653F59" w:rsidRPr="00653F59" w:rsidRDefault="00653F59" w:rsidP="00653F59">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sacharidy sú najdôležitejším a najrýchlejším zdrojom energie, ktorý tvorí viac ako polovicu energetickej hodnoty našej stravy,</w:t>
      </w:r>
    </w:p>
    <w:p w:rsidR="00653F59" w:rsidRPr="00653F59" w:rsidRDefault="00653F59" w:rsidP="00653F59">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 xml:space="preserve">potraviny bohaté na sacharidy obsahujú často aj sprievodné vitamíny, najmä vitamín C, vitamíny zo skupiny B a </w:t>
      </w:r>
      <w:proofErr w:type="spellStart"/>
      <w:r w:rsidRPr="00653F59">
        <w:rPr>
          <w:rFonts w:ascii="Times New Roman" w:hAnsi="Times New Roman" w:cs="Times New Roman"/>
          <w:sz w:val="24"/>
          <w:szCs w:val="24"/>
        </w:rPr>
        <w:t>karotén</w:t>
      </w:r>
      <w:proofErr w:type="spellEnd"/>
      <w:r w:rsidRPr="00653F59">
        <w:rPr>
          <w:rFonts w:ascii="Times New Roman" w:hAnsi="Times New Roman" w:cs="Times New Roman"/>
          <w:sz w:val="24"/>
          <w:szCs w:val="24"/>
        </w:rPr>
        <w:t>,</w:t>
      </w:r>
    </w:p>
    <w:p w:rsidR="00653F59" w:rsidRPr="00653F59" w:rsidRDefault="00653F59" w:rsidP="00653F59">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nestráviteľné sacharidy, tzv. vláknina, priaznivo ovplyvňuje činnosť čriev a má aj ochrannú úlohu  pred niektorými metabolickými poruchami a chorobami,</w:t>
      </w:r>
    </w:p>
    <w:p w:rsidR="00653F59" w:rsidRPr="00653F59" w:rsidRDefault="00653F59" w:rsidP="00653F59">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potraviny bohaté na sacharidy ovplyvňujú v čreve rozvoj niektorých mikroorganizmov.</w:t>
      </w:r>
    </w:p>
    <w:p w:rsidR="00653F59" w:rsidRPr="00653F59" w:rsidRDefault="00653F59" w:rsidP="00653F59">
      <w:pPr>
        <w:jc w:val="both"/>
        <w:rPr>
          <w:rFonts w:ascii="Times New Roman" w:hAnsi="Times New Roman" w:cs="Times New Roman"/>
          <w:sz w:val="24"/>
          <w:szCs w:val="24"/>
        </w:rPr>
      </w:pPr>
    </w:p>
    <w:p w:rsidR="00F37732" w:rsidRDefault="00F37732" w:rsidP="00F37732">
      <w:pPr>
        <w:rPr>
          <w:rFonts w:ascii="Times New Roman" w:hAnsi="Times New Roman" w:cs="Times New Roman"/>
          <w:b/>
          <w:bCs/>
          <w:sz w:val="24"/>
          <w:szCs w:val="24"/>
        </w:rPr>
      </w:pPr>
    </w:p>
    <w:p w:rsidR="00653F59" w:rsidRPr="00F37732" w:rsidRDefault="00653F59" w:rsidP="00F37732">
      <w:pPr>
        <w:jc w:val="center"/>
        <w:rPr>
          <w:rFonts w:ascii="Times New Roman" w:hAnsi="Times New Roman" w:cs="Times New Roman"/>
          <w:b/>
          <w:bCs/>
          <w:sz w:val="28"/>
          <w:szCs w:val="28"/>
        </w:rPr>
      </w:pPr>
      <w:r w:rsidRPr="00F37732">
        <w:rPr>
          <w:rFonts w:ascii="Times New Roman" w:hAnsi="Times New Roman" w:cs="Times New Roman"/>
          <w:b/>
          <w:bCs/>
          <w:sz w:val="28"/>
          <w:szCs w:val="28"/>
        </w:rPr>
        <w:lastRenderedPageBreak/>
        <w:t>Tuky</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Tuky majú zo všetkých organických živín najvyššiu energetickú hodnotu.</w:t>
      </w:r>
    </w:p>
    <w:p w:rsidR="00653F59" w:rsidRPr="00653F59" w:rsidRDefault="00653F59" w:rsidP="00653F59">
      <w:pPr>
        <w:jc w:val="both"/>
        <w:rPr>
          <w:rFonts w:ascii="Times New Roman" w:hAnsi="Times New Roman" w:cs="Times New Roman"/>
          <w:b/>
          <w:bCs/>
          <w:sz w:val="24"/>
          <w:szCs w:val="24"/>
        </w:rPr>
      </w:pPr>
      <w:r w:rsidRPr="00653F59">
        <w:rPr>
          <w:rFonts w:ascii="Times New Roman" w:hAnsi="Times New Roman" w:cs="Times New Roman"/>
          <w:b/>
          <w:bCs/>
          <w:sz w:val="24"/>
          <w:szCs w:val="24"/>
        </w:rPr>
        <w:t>Zloženie tukov:</w:t>
      </w:r>
    </w:p>
    <w:p w:rsidR="00653F59" w:rsidRPr="00653F59" w:rsidRDefault="00653F59" w:rsidP="00653F59">
      <w:pPr>
        <w:widowControl w:val="0"/>
        <w:numPr>
          <w:ilvl w:val="0"/>
          <w:numId w:val="5"/>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b/>
          <w:bCs/>
          <w:sz w:val="24"/>
          <w:szCs w:val="24"/>
        </w:rPr>
        <w:t>jednoduché tuky</w:t>
      </w:r>
      <w:r w:rsidRPr="00653F59">
        <w:rPr>
          <w:rFonts w:ascii="Times New Roman" w:hAnsi="Times New Roman" w:cs="Times New Roman"/>
          <w:sz w:val="24"/>
          <w:szCs w:val="24"/>
        </w:rPr>
        <w:t xml:space="preserve"> (skladajú sa z uhlíka, vodíka a kyslíka),</w:t>
      </w:r>
    </w:p>
    <w:p w:rsidR="00653F59" w:rsidRPr="00653F59" w:rsidRDefault="00653F59" w:rsidP="00653F59">
      <w:pPr>
        <w:widowControl w:val="0"/>
        <w:numPr>
          <w:ilvl w:val="0"/>
          <w:numId w:val="5"/>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b/>
          <w:bCs/>
          <w:sz w:val="24"/>
          <w:szCs w:val="24"/>
        </w:rPr>
        <w:t>zložené</w:t>
      </w:r>
      <w:r w:rsidRPr="00653F59">
        <w:rPr>
          <w:rFonts w:ascii="Times New Roman" w:hAnsi="Times New Roman" w:cs="Times New Roman"/>
          <w:sz w:val="24"/>
          <w:szCs w:val="24"/>
        </w:rPr>
        <w:t xml:space="preserve"> </w:t>
      </w:r>
      <w:r w:rsidRPr="00653F59">
        <w:rPr>
          <w:rFonts w:ascii="Times New Roman" w:hAnsi="Times New Roman" w:cs="Times New Roman"/>
          <w:b/>
          <w:bCs/>
          <w:sz w:val="24"/>
          <w:szCs w:val="24"/>
        </w:rPr>
        <w:t xml:space="preserve">tuky </w:t>
      </w:r>
      <w:r w:rsidRPr="00653F59">
        <w:rPr>
          <w:rFonts w:ascii="Times New Roman" w:hAnsi="Times New Roman" w:cs="Times New Roman"/>
          <w:sz w:val="24"/>
          <w:szCs w:val="24"/>
        </w:rPr>
        <w:t>(obsahujú ešte aj fosfor, dusík alebo síru).</w:t>
      </w:r>
    </w:p>
    <w:p w:rsidR="00653F59" w:rsidRDefault="00653F59" w:rsidP="00653F59">
      <w:pPr>
        <w:jc w:val="both"/>
        <w:rPr>
          <w:rFonts w:ascii="Times New Roman" w:hAnsi="Times New Roman" w:cs="Times New Roman"/>
          <w:sz w:val="24"/>
          <w:szCs w:val="24"/>
        </w:rPr>
      </w:pPr>
      <w:r w:rsidRPr="00653F59">
        <w:rPr>
          <w:rFonts w:ascii="Times New Roman" w:hAnsi="Times New Roman" w:cs="Times New Roman"/>
          <w:sz w:val="24"/>
          <w:szCs w:val="24"/>
        </w:rPr>
        <w:t xml:space="preserve">Z jednoduchých tukov sú najdôležitejšie neutrálne tuky. Mastné kyseliny, ktoré sa v nich nachádzajú, sú nasýtené alebo nenasýtené (majú vo svojom reťazci jednu alebo viac dvojitých väzieb). Niektoré nenasýtené mastné kyseliny si ľudské telo nevie samo vytvoriť, alebo si ich tvorí len málo. Nazývame ich </w:t>
      </w:r>
      <w:r w:rsidRPr="00653F59">
        <w:rPr>
          <w:rFonts w:ascii="Times New Roman" w:hAnsi="Times New Roman" w:cs="Times New Roman"/>
          <w:b/>
          <w:bCs/>
          <w:sz w:val="24"/>
          <w:szCs w:val="24"/>
        </w:rPr>
        <w:t xml:space="preserve">esenciálnymi mastnými kyselinami. </w:t>
      </w:r>
      <w:r w:rsidRPr="00653F59">
        <w:rPr>
          <w:rFonts w:ascii="Times New Roman" w:hAnsi="Times New Roman" w:cs="Times New Roman"/>
          <w:sz w:val="24"/>
          <w:szCs w:val="24"/>
        </w:rPr>
        <w:t>Pre zdravý vývoj sú nevyhnutné, preto sa musia prijímať potravou. Bohatšie sú na ne tuky rastlinné ako tuky živočíšne, ale aj rastlinné tuky ich obsahujú vo veľmi rozdielnom  množstve. Čím má tuk viac nenasýtených mastných kyselín, tým je pri normálnej teplote redší. Olejovité sú najmä rastlinné tuky, kým živočíšne tuky sú tuhé (maslo, masť).</w:t>
      </w:r>
    </w:p>
    <w:p w:rsid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Obsah tukov</w:t>
      </w:r>
      <w:r w:rsidRPr="00653F59">
        <w:rPr>
          <w:rFonts w:ascii="Times New Roman" w:hAnsi="Times New Roman" w:cs="Times New Roman"/>
          <w:sz w:val="24"/>
          <w:szCs w:val="24"/>
        </w:rPr>
        <w:t xml:space="preserve"> je v rozličných potravinách veľmi rozdielny. Ich hlavným zdrojom sú potraviny, ktoré sa skladajú len z tukov. Zo živočíšnych zdrojov sú to najmä bravčová masť, maslo a hovädzí loj, z rastlinných rozličné druhy rastlinných olejov (</w:t>
      </w:r>
      <w:proofErr w:type="spellStart"/>
      <w:r w:rsidRPr="00653F59">
        <w:rPr>
          <w:rFonts w:ascii="Times New Roman" w:hAnsi="Times New Roman" w:cs="Times New Roman"/>
          <w:sz w:val="24"/>
          <w:szCs w:val="24"/>
        </w:rPr>
        <w:t>Heliol</w:t>
      </w:r>
      <w:proofErr w:type="spellEnd"/>
      <w:r w:rsidRPr="00653F59">
        <w:rPr>
          <w:rFonts w:ascii="Times New Roman" w:hAnsi="Times New Roman" w:cs="Times New Roman"/>
          <w:sz w:val="24"/>
          <w:szCs w:val="24"/>
        </w:rPr>
        <w:t xml:space="preserve">, </w:t>
      </w:r>
      <w:proofErr w:type="spellStart"/>
      <w:r w:rsidRPr="00653F59">
        <w:rPr>
          <w:rFonts w:ascii="Times New Roman" w:hAnsi="Times New Roman" w:cs="Times New Roman"/>
          <w:sz w:val="24"/>
          <w:szCs w:val="24"/>
        </w:rPr>
        <w:t>Raciol</w:t>
      </w:r>
      <w:proofErr w:type="spellEnd"/>
      <w:r w:rsidRPr="00653F59">
        <w:rPr>
          <w:rFonts w:ascii="Times New Roman" w:hAnsi="Times New Roman" w:cs="Times New Roman"/>
          <w:sz w:val="24"/>
          <w:szCs w:val="24"/>
        </w:rPr>
        <w:t xml:space="preserve">, </w:t>
      </w:r>
      <w:proofErr w:type="spellStart"/>
      <w:r w:rsidRPr="00653F59">
        <w:rPr>
          <w:rFonts w:ascii="Times New Roman" w:hAnsi="Times New Roman" w:cs="Times New Roman"/>
          <w:sz w:val="24"/>
          <w:szCs w:val="24"/>
        </w:rPr>
        <w:t>Fritol</w:t>
      </w:r>
      <w:proofErr w:type="spellEnd"/>
      <w:r w:rsidRPr="00653F59">
        <w:rPr>
          <w:rFonts w:ascii="Times New Roman" w:hAnsi="Times New Roman" w:cs="Times New Roman"/>
          <w:sz w:val="24"/>
          <w:szCs w:val="24"/>
        </w:rPr>
        <w:t xml:space="preserve">). Potravinársky priemysel vyrába  aj  stužené tuky (Cera, </w:t>
      </w:r>
      <w:proofErr w:type="spellStart"/>
      <w:r w:rsidRPr="00653F59">
        <w:rPr>
          <w:rFonts w:ascii="Times New Roman" w:hAnsi="Times New Roman" w:cs="Times New Roman"/>
          <w:sz w:val="24"/>
          <w:szCs w:val="24"/>
        </w:rPr>
        <w:t>Hera</w:t>
      </w:r>
      <w:proofErr w:type="spellEnd"/>
      <w:r w:rsidRPr="00653F59">
        <w:rPr>
          <w:rFonts w:ascii="Times New Roman" w:hAnsi="Times New Roman" w:cs="Times New Roman"/>
          <w:sz w:val="24"/>
          <w:szCs w:val="24"/>
        </w:rPr>
        <w:t xml:space="preserve">, </w:t>
      </w:r>
      <w:proofErr w:type="spellStart"/>
      <w:r w:rsidRPr="00653F59">
        <w:rPr>
          <w:rFonts w:ascii="Times New Roman" w:hAnsi="Times New Roman" w:cs="Times New Roman"/>
          <w:sz w:val="24"/>
          <w:szCs w:val="24"/>
        </w:rPr>
        <w:t>Palmarín</w:t>
      </w:r>
      <w:proofErr w:type="spellEnd"/>
      <w:r w:rsidRPr="00653F59">
        <w:rPr>
          <w:rFonts w:ascii="Times New Roman" w:hAnsi="Times New Roman" w:cs="Times New Roman"/>
          <w:sz w:val="24"/>
          <w:szCs w:val="24"/>
        </w:rPr>
        <w:t>). Vysoký  je  však  podiel  tukov  aj  v nie -</w:t>
      </w:r>
      <w:r w:rsidRPr="00653F59">
        <w:rPr>
          <w:rFonts w:ascii="Times New Roman" w:hAnsi="Times New Roman" w:cs="Times New Roman"/>
          <w:sz w:val="24"/>
          <w:szCs w:val="24"/>
        </w:rPr>
        <w:br/>
        <w:t xml:space="preserve">ktorých  iných  potravinách  (niektoré  druhy  mäsa,  vnútornosti,  mliečne  výrobky).  Musíme  však  rátať s prítomnosťou istého množstva tukov takmer vo všetkých druhoch potravín. Ide o tzv. skrytý tuk, preto aj strava pripravená zdanlivo bez tuku obsahuje tuk v určitom menšom množstve. </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Význam tukov môžeme zhrnúť do nasledujúcich bodov:</w:t>
      </w:r>
    </w:p>
    <w:p w:rsidR="00653F59" w:rsidRPr="00653F59" w:rsidRDefault="00653F59" w:rsidP="00653F59">
      <w:pPr>
        <w:pStyle w:val="Odsekzoznamu"/>
        <w:widowControl w:val="0"/>
        <w:numPr>
          <w:ilvl w:val="0"/>
          <w:numId w:val="8"/>
        </w:numPr>
        <w:suppressAutoHyphens/>
        <w:spacing w:after="0" w:line="240" w:lineRule="auto"/>
        <w:jc w:val="both"/>
        <w:rPr>
          <w:rFonts w:ascii="Times New Roman" w:hAnsi="Times New Roman" w:cs="Times New Roman"/>
          <w:sz w:val="24"/>
          <w:szCs w:val="24"/>
        </w:rPr>
      </w:pPr>
      <w:r w:rsidRPr="00653F59">
        <w:rPr>
          <w:rFonts w:ascii="Times New Roman" w:hAnsi="Times New Roman" w:cs="Times New Roman"/>
          <w:sz w:val="24"/>
          <w:szCs w:val="24"/>
        </w:rPr>
        <w:t xml:space="preserve">Tuk je dôležitou stavebnou zložkou ľudského tela. Za normálnych okolností predstavuje asi 16-20 % hmoty ľudského tela, jeho podiel je v organizme žien vyšší ako u mužov. Vrstva tuku chráni niektoré orgány. Najväčší podiel tuku sa však ukladá do podkožnej vrstvy, kde chráni telo pred nadmernou stratou tepla. </w:t>
      </w:r>
    </w:p>
    <w:p w:rsidR="00653F59" w:rsidRPr="00653F59" w:rsidRDefault="00653F59" w:rsidP="00653F59">
      <w:pPr>
        <w:widowControl w:val="0"/>
        <w:numPr>
          <w:ilvl w:val="0"/>
          <w:numId w:val="6"/>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Tuk je energeticky najbohatšou zložkou spomedzi hlavných živín. Táto vlastnosť predurčuje tuk na to, aby ho organizmus využíval ako zásobu energie. Táto skutočnosť sa však môže obrátiť aj proti človeku. Nadmerné nahromadenie tukových zásob (ktoré nazývame tučnotou) má často škodlivý účinok.</w:t>
      </w:r>
    </w:p>
    <w:p w:rsidR="00653F59" w:rsidRPr="00653F59" w:rsidRDefault="00653F59" w:rsidP="00653F59">
      <w:pPr>
        <w:widowControl w:val="0"/>
        <w:numPr>
          <w:ilvl w:val="0"/>
          <w:numId w:val="6"/>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 xml:space="preserve">Tuky sú aj nosičmi v tukoch rozpustných vitamínov. Sú to vitamíny A, D, E, K. Bez prívodu tukov by sme ich zo stravy nemohli dostatočne získať a nevedeli by sme ich ani v tráviacom systéme využiť. </w:t>
      </w:r>
    </w:p>
    <w:p w:rsidR="00653F59" w:rsidRPr="00653F59" w:rsidRDefault="00653F59" w:rsidP="00653F59">
      <w:pPr>
        <w:widowControl w:val="0"/>
        <w:numPr>
          <w:ilvl w:val="0"/>
          <w:numId w:val="6"/>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Podľa najnovších výskumov majú význam najmä tuky s vyšším podielom esenciálnych mastných kyselín, a to v prevencii aterosklerózy.</w:t>
      </w:r>
    </w:p>
    <w:p w:rsidR="00653F59" w:rsidRPr="00653F59" w:rsidRDefault="00653F59" w:rsidP="00653F59">
      <w:pPr>
        <w:widowControl w:val="0"/>
        <w:numPr>
          <w:ilvl w:val="0"/>
          <w:numId w:val="6"/>
        </w:numPr>
        <w:suppressAutoHyphens/>
        <w:spacing w:after="0" w:line="240" w:lineRule="auto"/>
        <w:ind w:left="720" w:hanging="360"/>
        <w:jc w:val="both"/>
        <w:rPr>
          <w:rFonts w:ascii="Times New Roman" w:hAnsi="Times New Roman" w:cs="Times New Roman"/>
          <w:sz w:val="24"/>
          <w:szCs w:val="24"/>
        </w:rPr>
      </w:pPr>
      <w:r w:rsidRPr="00653F59">
        <w:rPr>
          <w:rFonts w:ascii="Times New Roman" w:hAnsi="Times New Roman" w:cs="Times New Roman"/>
          <w:sz w:val="24"/>
          <w:szCs w:val="24"/>
        </w:rPr>
        <w:t>Tuky zlepšujú vlastnosti potravín tým, že jej dodávajú charakteristickú chuť, a potravu zjemňujú. Najmä táto vlastnosť ich robí obľúbenými v našej strave.</w:t>
      </w:r>
    </w:p>
    <w:p w:rsidR="00653F59" w:rsidRPr="00653F59" w:rsidRDefault="00653F59" w:rsidP="00653F59">
      <w:pPr>
        <w:jc w:val="center"/>
        <w:rPr>
          <w:rFonts w:ascii="Times New Roman" w:hAnsi="Times New Roman" w:cs="Times New Roman"/>
          <w:sz w:val="24"/>
          <w:szCs w:val="24"/>
        </w:rPr>
      </w:pPr>
    </w:p>
    <w:p w:rsidR="00653F59" w:rsidRDefault="00653F59" w:rsidP="00653F59">
      <w:pPr>
        <w:rPr>
          <w:rFonts w:ascii="Times New Roman" w:hAnsi="Times New Roman" w:cs="Times New Roman"/>
          <w:sz w:val="24"/>
          <w:szCs w:val="24"/>
        </w:rPr>
      </w:pPr>
    </w:p>
    <w:p w:rsidR="00653F59" w:rsidRPr="00653F59" w:rsidRDefault="00653F59" w:rsidP="00653F59">
      <w:pPr>
        <w:jc w:val="center"/>
        <w:rPr>
          <w:rFonts w:ascii="Times New Roman" w:hAnsi="Times New Roman" w:cs="Times New Roman"/>
          <w:b/>
          <w:bCs/>
          <w:sz w:val="24"/>
          <w:szCs w:val="24"/>
        </w:rPr>
      </w:pPr>
      <w:r w:rsidRPr="00653F59">
        <w:rPr>
          <w:rFonts w:ascii="Times New Roman" w:hAnsi="Times New Roman" w:cs="Times New Roman"/>
          <w:b/>
          <w:bCs/>
          <w:sz w:val="24"/>
          <w:szCs w:val="24"/>
        </w:rPr>
        <w:lastRenderedPageBreak/>
        <w:t>Vitamíny</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b/>
          <w:bCs/>
          <w:sz w:val="24"/>
          <w:szCs w:val="24"/>
        </w:rPr>
        <w:t>Vitamíny</w:t>
      </w:r>
      <w:r w:rsidRPr="00653F59">
        <w:rPr>
          <w:rFonts w:ascii="Times New Roman" w:hAnsi="Times New Roman" w:cs="Times New Roman"/>
          <w:sz w:val="24"/>
          <w:szCs w:val="24"/>
        </w:rPr>
        <w:t xml:space="preserve"> sú organické živiny rôzneho zloženia, ktoré organizmus potrebuje na udržanie látkovej premeny. Organizmus ich prijíma s potravou už zväčša hotové, alebo si ich vytvára z látok príbuzných vitamínom, tzv. </w:t>
      </w:r>
      <w:proofErr w:type="spellStart"/>
      <w:r w:rsidRPr="00653F59">
        <w:rPr>
          <w:rFonts w:ascii="Times New Roman" w:hAnsi="Times New Roman" w:cs="Times New Roman"/>
          <w:sz w:val="24"/>
          <w:szCs w:val="24"/>
        </w:rPr>
        <w:t>provitamínov</w:t>
      </w:r>
      <w:proofErr w:type="spellEnd"/>
      <w:r w:rsidRPr="00653F59">
        <w:rPr>
          <w:rFonts w:ascii="Times New Roman" w:hAnsi="Times New Roman" w:cs="Times New Roman"/>
          <w:sz w:val="24"/>
          <w:szCs w:val="24"/>
        </w:rPr>
        <w:t>, ktoré sa do organizmu dostávajú v strave.</w:t>
      </w:r>
    </w:p>
    <w:p w:rsidR="00653F59" w:rsidRPr="00653F59" w:rsidRDefault="00653F59" w:rsidP="00653F59">
      <w:pPr>
        <w:spacing w:after="0"/>
        <w:jc w:val="both"/>
        <w:rPr>
          <w:rFonts w:ascii="Times New Roman" w:hAnsi="Times New Roman" w:cs="Times New Roman"/>
          <w:sz w:val="24"/>
          <w:szCs w:val="24"/>
        </w:rPr>
      </w:pPr>
      <w:r w:rsidRPr="00653F59">
        <w:rPr>
          <w:rFonts w:ascii="Times New Roman" w:hAnsi="Times New Roman" w:cs="Times New Roman"/>
          <w:sz w:val="24"/>
          <w:szCs w:val="24"/>
        </w:rPr>
        <w:tab/>
        <w:t xml:space="preserve">Vitamíny sa v normálnych podmienkach po uvoľnení z potravy dobre vstrebávajú. Krv ich rozvádza do celého tela a podľa potreby sa zachytávajú v jednotlivých tkanivách a orgánoch, najmä v pečeni. Vitamíny rozpustné v tukoch sa ukladajú výraznejšie ako vitamíny rozpustné vo vode, ktoré sa ľahko vylučujú. V orgánoch a tkanivách sa zväčša vylučujú s bielkovinami. Vyvolávajú stále chemické reakcie nevyhnutné pre dobré zdravie a pritom sa rozkladajú. Preto si ich organizmus musí pravidelne dopĺňať a tak kryť svoju potrebu. </w:t>
      </w:r>
    </w:p>
    <w:p w:rsidR="00653F59" w:rsidRPr="00653F59" w:rsidRDefault="00653F59" w:rsidP="00653F59">
      <w:pPr>
        <w:jc w:val="both"/>
        <w:rPr>
          <w:rFonts w:ascii="Times New Roman" w:hAnsi="Times New Roman" w:cs="Times New Roman"/>
          <w:b/>
          <w:bCs/>
          <w:sz w:val="24"/>
          <w:szCs w:val="24"/>
        </w:rPr>
      </w:pPr>
      <w:r w:rsidRPr="00653F59">
        <w:rPr>
          <w:rFonts w:ascii="Times New Roman" w:hAnsi="Times New Roman" w:cs="Times New Roman"/>
          <w:b/>
          <w:bCs/>
          <w:sz w:val="24"/>
          <w:szCs w:val="24"/>
        </w:rPr>
        <w:t>Vitamíny delíme na vitamíny rozpustné:</w:t>
      </w:r>
    </w:p>
    <w:p w:rsidR="00653F59" w:rsidRPr="00653F59" w:rsidRDefault="00653F59" w:rsidP="00653F59">
      <w:pPr>
        <w:widowControl w:val="0"/>
        <w:suppressAutoHyphens/>
        <w:spacing w:after="0" w:line="240" w:lineRule="auto"/>
        <w:jc w:val="both"/>
        <w:rPr>
          <w:rFonts w:ascii="Times New Roman" w:hAnsi="Times New Roman" w:cs="Times New Roman"/>
          <w:sz w:val="24"/>
          <w:szCs w:val="24"/>
        </w:rPr>
      </w:pPr>
      <w:r w:rsidRPr="00653F59">
        <w:rPr>
          <w:rFonts w:ascii="Times New Roman" w:hAnsi="Times New Roman" w:cs="Times New Roman"/>
          <w:b/>
          <w:bCs/>
          <w:sz w:val="24"/>
          <w:szCs w:val="24"/>
        </w:rPr>
        <w:t>v tukoch</w:t>
      </w:r>
      <w:r w:rsidRPr="00653F59">
        <w:rPr>
          <w:rFonts w:ascii="Times New Roman" w:hAnsi="Times New Roman" w:cs="Times New Roman"/>
          <w:sz w:val="24"/>
          <w:szCs w:val="24"/>
        </w:rPr>
        <w:t xml:space="preserve">  (A, D, E, K),</w:t>
      </w:r>
    </w:p>
    <w:p w:rsidR="00653F59" w:rsidRPr="00653F59" w:rsidRDefault="00653F59" w:rsidP="00653F59">
      <w:pPr>
        <w:widowControl w:val="0"/>
        <w:suppressAutoHyphens/>
        <w:spacing w:after="0" w:line="240" w:lineRule="auto"/>
        <w:jc w:val="both"/>
        <w:rPr>
          <w:rFonts w:ascii="Times New Roman" w:hAnsi="Times New Roman" w:cs="Times New Roman"/>
          <w:sz w:val="24"/>
          <w:szCs w:val="24"/>
        </w:rPr>
      </w:pPr>
      <w:r w:rsidRPr="00653F59">
        <w:rPr>
          <w:rFonts w:ascii="Times New Roman" w:hAnsi="Times New Roman" w:cs="Times New Roman"/>
          <w:b/>
          <w:bCs/>
          <w:sz w:val="24"/>
          <w:szCs w:val="24"/>
        </w:rPr>
        <w:t>vo vode</w:t>
      </w:r>
      <w:r w:rsidRPr="00653F59">
        <w:rPr>
          <w:rFonts w:ascii="Times New Roman" w:hAnsi="Times New Roman" w:cs="Times New Roman"/>
          <w:sz w:val="24"/>
          <w:szCs w:val="24"/>
        </w:rPr>
        <w:t xml:space="preserve"> (B1, B2, B6, B12, P, H, C ).</w:t>
      </w:r>
    </w:p>
    <w:p w:rsidR="00653F59" w:rsidRPr="00653F59" w:rsidRDefault="00653F59" w:rsidP="00653F59">
      <w:pPr>
        <w:jc w:val="both"/>
        <w:rPr>
          <w:rFonts w:ascii="Times New Roman" w:hAnsi="Times New Roman" w:cs="Times New Roman"/>
          <w:sz w:val="24"/>
          <w:szCs w:val="24"/>
        </w:rPr>
      </w:pP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A</w:t>
      </w:r>
      <w:r w:rsidRPr="00653F59">
        <w:rPr>
          <w:rFonts w:ascii="Times New Roman" w:hAnsi="Times New Roman" w:cs="Times New Roman"/>
          <w:sz w:val="24"/>
          <w:szCs w:val="24"/>
        </w:rPr>
        <w:t xml:space="preserve"> - napomáha pri raste organizmu a kostí, jeho nedostatok spôsobuje poruchy zraku až slepotu. Jeho mimoriadnym zdrojom je rybí tuk, pečeň, mlieko, maslo, vaječný žĺtok. Mrkva, špenát, šípky a marhule obsahujú </w:t>
      </w:r>
      <w:proofErr w:type="spellStart"/>
      <w:r w:rsidRPr="00653F59">
        <w:rPr>
          <w:rFonts w:ascii="Times New Roman" w:hAnsi="Times New Roman" w:cs="Times New Roman"/>
          <w:sz w:val="24"/>
          <w:szCs w:val="24"/>
        </w:rPr>
        <w:t>provitamín</w:t>
      </w:r>
      <w:proofErr w:type="spellEnd"/>
      <w:r w:rsidRPr="00653F59">
        <w:rPr>
          <w:rFonts w:ascii="Times New Roman" w:hAnsi="Times New Roman" w:cs="Times New Roman"/>
          <w:sz w:val="24"/>
          <w:szCs w:val="24"/>
        </w:rPr>
        <w:t xml:space="preserve"> - </w:t>
      </w:r>
      <w:proofErr w:type="spellStart"/>
      <w:r w:rsidRPr="00653F59">
        <w:rPr>
          <w:rFonts w:ascii="Times New Roman" w:hAnsi="Times New Roman" w:cs="Times New Roman"/>
          <w:sz w:val="24"/>
          <w:szCs w:val="24"/>
        </w:rPr>
        <w:t>karotén</w:t>
      </w:r>
      <w:proofErr w:type="spellEnd"/>
      <w:r w:rsidRPr="00653F59">
        <w:rPr>
          <w:rFonts w:ascii="Times New Roman" w:hAnsi="Times New Roman" w:cs="Times New Roman"/>
          <w:sz w:val="24"/>
          <w:szCs w:val="24"/>
        </w:rPr>
        <w:t>, ktorý si ľudský organizmus sám premieňa na vitamín A.</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D</w:t>
      </w:r>
      <w:r w:rsidRPr="00653F59">
        <w:rPr>
          <w:rFonts w:ascii="Times New Roman" w:hAnsi="Times New Roman" w:cs="Times New Roman"/>
          <w:sz w:val="24"/>
          <w:szCs w:val="24"/>
        </w:rPr>
        <w:t xml:space="preserve"> - jeho nedostatok spôsobuje rednutie kostí. Nachádza sa v mlieku, masle,  vajciach, pečeni a najviac ho získavame z </w:t>
      </w:r>
      <w:proofErr w:type="spellStart"/>
      <w:r w:rsidRPr="00653F59">
        <w:rPr>
          <w:rFonts w:ascii="Times New Roman" w:hAnsi="Times New Roman" w:cs="Times New Roman"/>
          <w:sz w:val="24"/>
          <w:szCs w:val="24"/>
        </w:rPr>
        <w:t>provitamínu</w:t>
      </w:r>
      <w:proofErr w:type="spellEnd"/>
      <w:r w:rsidRPr="00653F59">
        <w:rPr>
          <w:rFonts w:ascii="Times New Roman" w:hAnsi="Times New Roman" w:cs="Times New Roman"/>
          <w:sz w:val="24"/>
          <w:szCs w:val="24"/>
        </w:rPr>
        <w:t xml:space="preserve"> v koži pôsobením ultrafialových lúčov, teda pôsobením slnka.</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E</w:t>
      </w:r>
      <w:r w:rsidRPr="00653F59">
        <w:rPr>
          <w:rFonts w:ascii="Times New Roman" w:hAnsi="Times New Roman" w:cs="Times New Roman"/>
          <w:sz w:val="24"/>
          <w:szCs w:val="24"/>
        </w:rPr>
        <w:t xml:space="preserve"> – priaznivo pôsobí na pokožku. Nachádza sa v obilných klíčkoch, listovej zelenine, strukovinách a vajciach.</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K</w:t>
      </w:r>
      <w:r w:rsidRPr="00653F59">
        <w:rPr>
          <w:rFonts w:ascii="Times New Roman" w:hAnsi="Times New Roman" w:cs="Times New Roman"/>
          <w:sz w:val="24"/>
          <w:szCs w:val="24"/>
        </w:rPr>
        <w:t xml:space="preserve"> -  chráni organizmus pred samovoľným krvácaním a zvyšuje zrážanlivosť krvi. Nachádza sa v listovej zelenine, v tekvici, vajciach a vnútornostiach.</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B1 (</w:t>
      </w:r>
      <w:proofErr w:type="spellStart"/>
      <w:r w:rsidRPr="00653F59">
        <w:rPr>
          <w:rFonts w:ascii="Times New Roman" w:hAnsi="Times New Roman" w:cs="Times New Roman"/>
          <w:b/>
          <w:bCs/>
          <w:sz w:val="24"/>
          <w:szCs w:val="24"/>
        </w:rPr>
        <w:t>tiamín</w:t>
      </w:r>
      <w:proofErr w:type="spellEnd"/>
      <w:r w:rsidRPr="00653F59">
        <w:rPr>
          <w:rFonts w:ascii="Times New Roman" w:hAnsi="Times New Roman" w:cs="Times New Roman"/>
          <w:b/>
          <w:bCs/>
          <w:sz w:val="24"/>
          <w:szCs w:val="24"/>
        </w:rPr>
        <w:t>)</w:t>
      </w:r>
      <w:r w:rsidRPr="00653F59">
        <w:rPr>
          <w:rFonts w:ascii="Times New Roman" w:hAnsi="Times New Roman" w:cs="Times New Roman"/>
          <w:sz w:val="24"/>
          <w:szCs w:val="24"/>
        </w:rPr>
        <w:t xml:space="preserve"> – jeho nedostatok vyvoláva zmeny nálady a nechutenstvo. Najbohatším zdrojom tohto vitamínu sú kvasnice, obilné klíčky, strukoviny, vnútornosti a mäso.</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B2 (</w:t>
      </w:r>
      <w:proofErr w:type="spellStart"/>
      <w:r w:rsidRPr="00653F59">
        <w:rPr>
          <w:rFonts w:ascii="Times New Roman" w:hAnsi="Times New Roman" w:cs="Times New Roman"/>
          <w:b/>
          <w:bCs/>
          <w:sz w:val="24"/>
          <w:szCs w:val="24"/>
        </w:rPr>
        <w:t>riboflavín</w:t>
      </w:r>
      <w:proofErr w:type="spellEnd"/>
      <w:r w:rsidRPr="00653F59">
        <w:rPr>
          <w:rFonts w:ascii="Times New Roman" w:hAnsi="Times New Roman" w:cs="Times New Roman"/>
          <w:b/>
          <w:bCs/>
          <w:sz w:val="24"/>
          <w:szCs w:val="24"/>
        </w:rPr>
        <w:t>)</w:t>
      </w:r>
      <w:r w:rsidRPr="00653F59">
        <w:rPr>
          <w:rFonts w:ascii="Times New Roman" w:hAnsi="Times New Roman" w:cs="Times New Roman"/>
          <w:sz w:val="24"/>
          <w:szCs w:val="24"/>
        </w:rPr>
        <w:t xml:space="preserve"> – nedostatok sa prejavuje zmenami v ústach (ústne kútiky). Nachádza sa v mlieku, mede, kapuste, vaječnom žĺtku a iných potravinách.</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B6 (</w:t>
      </w:r>
      <w:proofErr w:type="spellStart"/>
      <w:r w:rsidRPr="00653F59">
        <w:rPr>
          <w:rFonts w:ascii="Times New Roman" w:hAnsi="Times New Roman" w:cs="Times New Roman"/>
          <w:b/>
          <w:bCs/>
          <w:sz w:val="24"/>
          <w:szCs w:val="24"/>
        </w:rPr>
        <w:t>pyridoxín</w:t>
      </w:r>
      <w:proofErr w:type="spellEnd"/>
      <w:r w:rsidRPr="00653F59">
        <w:rPr>
          <w:rFonts w:ascii="Times New Roman" w:hAnsi="Times New Roman" w:cs="Times New Roman"/>
          <w:b/>
          <w:bCs/>
          <w:sz w:val="24"/>
          <w:szCs w:val="24"/>
        </w:rPr>
        <w:t>) –</w:t>
      </w:r>
      <w:r w:rsidRPr="00653F59">
        <w:rPr>
          <w:rFonts w:ascii="Times New Roman" w:hAnsi="Times New Roman" w:cs="Times New Roman"/>
          <w:sz w:val="24"/>
          <w:szCs w:val="24"/>
        </w:rPr>
        <w:t xml:space="preserve"> jeho nedostatok spôsobuje niektoré kožné a nervové poruchy. Obsahujú ho kvasnice, otruby, žĺtok, strukoviny a mäso.</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 xml:space="preserve">Vitamín B12 – </w:t>
      </w:r>
      <w:r w:rsidRPr="00653F59">
        <w:rPr>
          <w:rFonts w:ascii="Times New Roman" w:hAnsi="Times New Roman" w:cs="Times New Roman"/>
          <w:sz w:val="24"/>
          <w:szCs w:val="24"/>
        </w:rPr>
        <w:t>najviac ho obsahuje pečeň. Nedostatok vyvoláva málokrvnosť.</w:t>
      </w:r>
    </w:p>
    <w:p w:rsidR="00653F59" w:rsidRPr="00653F59" w:rsidRDefault="00653F59" w:rsidP="00653F59">
      <w:pPr>
        <w:jc w:val="both"/>
        <w:rPr>
          <w:rFonts w:ascii="Times New Roman" w:hAnsi="Times New Roman" w:cs="Times New Roman"/>
          <w:sz w:val="24"/>
          <w:szCs w:val="24"/>
        </w:rPr>
      </w:pPr>
      <w:r w:rsidRPr="00653F59">
        <w:rPr>
          <w:rFonts w:ascii="Times New Roman" w:hAnsi="Times New Roman" w:cs="Times New Roman"/>
          <w:b/>
          <w:bCs/>
          <w:sz w:val="24"/>
          <w:szCs w:val="24"/>
        </w:rPr>
        <w:t>Vitamín C –</w:t>
      </w:r>
      <w:r w:rsidRPr="00653F59">
        <w:rPr>
          <w:rFonts w:ascii="Times New Roman" w:hAnsi="Times New Roman" w:cs="Times New Roman"/>
          <w:sz w:val="24"/>
          <w:szCs w:val="24"/>
        </w:rPr>
        <w:t xml:space="preserve"> nedostatok sa prejavuje únavou, krvácaním ďasien a chorobou </w:t>
      </w:r>
      <w:proofErr w:type="spellStart"/>
      <w:r w:rsidRPr="00653F59">
        <w:rPr>
          <w:rFonts w:ascii="Times New Roman" w:hAnsi="Times New Roman" w:cs="Times New Roman"/>
          <w:sz w:val="24"/>
          <w:szCs w:val="24"/>
        </w:rPr>
        <w:t>skorbut</w:t>
      </w:r>
      <w:proofErr w:type="spellEnd"/>
      <w:r w:rsidRPr="00653F59">
        <w:rPr>
          <w:rFonts w:ascii="Times New Roman" w:hAnsi="Times New Roman" w:cs="Times New Roman"/>
          <w:sz w:val="24"/>
          <w:szCs w:val="24"/>
        </w:rPr>
        <w:t>. Jeho zdrojom sú mnohé druhy zeleniny a ovocia.</w:t>
      </w:r>
    </w:p>
    <w:p w:rsidR="00653F59" w:rsidRPr="00653F59" w:rsidRDefault="00653F59" w:rsidP="00653F59">
      <w:pPr>
        <w:jc w:val="both"/>
        <w:rPr>
          <w:rFonts w:ascii="Times New Roman" w:hAnsi="Times New Roman" w:cs="Times New Roman"/>
          <w:sz w:val="24"/>
          <w:szCs w:val="24"/>
        </w:rPr>
      </w:pPr>
    </w:p>
    <w:p w:rsidR="00653F59" w:rsidRPr="00653F59" w:rsidRDefault="00653F59" w:rsidP="00653F59">
      <w:pPr>
        <w:spacing w:after="0"/>
        <w:rPr>
          <w:rFonts w:ascii="Times New Roman" w:hAnsi="Times New Roman" w:cs="Times New Roman"/>
          <w:sz w:val="24"/>
          <w:szCs w:val="24"/>
        </w:rPr>
      </w:pPr>
    </w:p>
    <w:sectPr w:rsidR="00653F59" w:rsidRPr="00653F59" w:rsidSect="00E00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nsid w:val="57B91FBE"/>
    <w:multiLevelType w:val="hybridMultilevel"/>
    <w:tmpl w:val="660C4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F59"/>
    <w:rsid w:val="00653F59"/>
    <w:rsid w:val="00E00BEE"/>
    <w:rsid w:val="00F377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0BE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53F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3F59"/>
    <w:rPr>
      <w:rFonts w:ascii="Tahoma" w:hAnsi="Tahoma" w:cs="Tahoma"/>
      <w:sz w:val="16"/>
      <w:szCs w:val="16"/>
    </w:rPr>
  </w:style>
  <w:style w:type="paragraph" w:styleId="Odsekzoznamu">
    <w:name w:val="List Paragraph"/>
    <w:basedOn w:val="Normlny"/>
    <w:uiPriority w:val="34"/>
    <w:qFormat/>
    <w:rsid w:val="00653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1386</Words>
  <Characters>7902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2020-11-03T06:32:00Z</dcterms:created>
  <dcterms:modified xsi:type="dcterms:W3CDTF">2020-11-03T06:44:00Z</dcterms:modified>
</cp:coreProperties>
</file>