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Tematický celok: </w:t>
      </w:r>
      <w:r>
        <w:rPr>
          <w:rFonts w:ascii="Times New Roman" w:hAnsi="Times New Roman" w:cs="Times New Roman"/>
          <w:b/>
          <w:sz w:val="24"/>
          <w:szCs w:val="24"/>
        </w:rPr>
        <w:t>POLOTVRDÉ VÄZBY</w:t>
      </w:r>
    </w:p>
    <w:p w:rsidR="00263FF0" w:rsidRDefault="00263FF0" w:rsidP="00263FF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Spracovanie väzby V6 detská listová skladačka – Leporelo</w:t>
      </w:r>
    </w:p>
    <w:p w:rsidR="00263FF0" w:rsidRDefault="00263FF0" w:rsidP="00263FF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F0" w:rsidRDefault="00263FF0" w:rsidP="00263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LEPORELO – POUŽITIE RÔZNORODÝCH POHĽADNÍC</w:t>
      </w:r>
    </w:p>
    <w:p w:rsidR="00263FF0" w:rsidRDefault="00263FF0" w:rsidP="00263F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Základný, pomocný knihársky materiál: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šedá strojová lepenka, </w:t>
      </w:r>
      <w:proofErr w:type="spellStart"/>
      <w:r>
        <w:rPr>
          <w:rFonts w:ascii="Times New Roman" w:hAnsi="Times New Roman"/>
          <w:sz w:val="24"/>
          <w:szCs w:val="24"/>
        </w:rPr>
        <w:t>celastik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grabolit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obrázkové pohľadnice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lepidlo – </w:t>
      </w:r>
      <w:proofErr w:type="spellStart"/>
      <w:r>
        <w:rPr>
          <w:rFonts w:ascii="Times New Roman" w:hAnsi="Times New Roman"/>
          <w:sz w:val="24"/>
          <w:szCs w:val="24"/>
        </w:rPr>
        <w:t>duvilax</w:t>
      </w:r>
      <w:proofErr w:type="spellEnd"/>
      <w:r>
        <w:rPr>
          <w:rFonts w:ascii="Times New Roman" w:hAnsi="Times New Roman"/>
          <w:sz w:val="24"/>
          <w:szCs w:val="24"/>
        </w:rPr>
        <w:t>, škrobové lepidlo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Pomôcky, náradie, stroje: </w:t>
      </w:r>
      <w:r>
        <w:rPr>
          <w:rFonts w:ascii="Times New Roman" w:hAnsi="Times New Roman" w:cs="Times New Roman"/>
          <w:sz w:val="24"/>
          <w:szCs w:val="24"/>
        </w:rPr>
        <w:t>ceruzka, pravítko, štetec, nožnice, pákové nožnice, jednonožová rezačka</w:t>
      </w:r>
    </w:p>
    <w:p w:rsidR="00263FF0" w:rsidRDefault="00263FF0" w:rsidP="00263F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Leporelo 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</w:rPr>
        <w:t>V6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leporelá V6 sú to lepenkové diely /najviac 7 dielov  / spojené prúžkami poťahového materiálu /plátno, </w:t>
      </w:r>
      <w:proofErr w:type="spellStart"/>
      <w:r>
        <w:rPr>
          <w:rFonts w:ascii="Times New Roman" w:hAnsi="Times New Roman"/>
          <w:sz w:val="24"/>
          <w:szCs w:val="24"/>
        </w:rPr>
        <w:t>celastik</w:t>
      </w:r>
      <w:proofErr w:type="spellEnd"/>
      <w:r>
        <w:rPr>
          <w:rFonts w:ascii="Times New Roman" w:hAnsi="Times New Roman"/>
          <w:sz w:val="24"/>
          <w:szCs w:val="24"/>
        </w:rPr>
        <w:t>/, obojstranne polepené obrázkami, striedavo prekladané a orezané na hornom a dolnom okraji. Vyrábajú sa hlavne pre malé deti.</w:t>
      </w:r>
      <w:r>
        <w:rPr>
          <w:rFonts w:ascii="Times New Roman" w:hAnsi="Times New Roman"/>
          <w:b/>
          <w:noProof/>
          <w:sz w:val="32"/>
          <w:szCs w:val="32"/>
          <w:lang w:eastAsia="sk-SK"/>
        </w:rPr>
        <w:t xml:space="preserve">                                                                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Pohľadnica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je neveľká kartička, vyrobená z tvrdého papiera. Má väčšinou tvar obdĺžnika, ktorý je veľký   približne ako listová obálka. Motívy môžu byť rôzne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>: kvety, krajinky, rozprávky, zvieratá a podobne. Na pohľadnici sa nemusí nachádzať vždy len fotografia, ale aj maľba, kresba alebo koláž. Pohľadnicu posielame príbuzným, priateľom keď ich chceme úprimným pozdravom potešiť, alebo k sviatku a podobne.</w:t>
      </w:r>
    </w:p>
    <w:p w:rsidR="00263FF0" w:rsidRDefault="00263FF0" w:rsidP="00263F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Pracovný postup Leporelo – použite rôznorodých pohľadníc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Naznačíme si výšku a šírku lepenkových dielov podľa formátu pohľadnice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pákových nožniciach si narežeme 7 rovnakých lepenkových dielov 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Prúžkami z </w:t>
      </w:r>
      <w:proofErr w:type="spellStart"/>
      <w:r>
        <w:rPr>
          <w:rFonts w:ascii="Times New Roman" w:hAnsi="Times New Roman" w:cs="Times New Roman"/>
          <w:sz w:val="24"/>
          <w:szCs w:val="24"/>
        </w:rPr>
        <w:t>celastiku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grabolitu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rôznych farieb spojíme 7 lepenkových dielov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Pripravíme si 14 pohľadníc /výška rovnaká ako lepenkové diely, šírka je o 1cm menšia ako je šírka lepenkových dielov/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šírku si pohľadnice skrátime o 1 cm na pákových nožniciach a nalepíme na spojené lepenkové diely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Hotové leporelo orežeme po dvoch stranách / u hlavy a u nôh</w:t>
      </w:r>
    </w:p>
    <w:p w:rsidR="00263FF0" w:rsidRDefault="00263FF0" w:rsidP="00263FF0">
      <w:pPr>
        <w:spacing w:after="0"/>
        <w:ind w:left="-284" w:right="-602"/>
        <w:jc w:val="both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ind w:left="-284" w:right="-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419600" cy="1600200"/>
            <wp:effectExtent l="0" t="0" r="0" b="0"/>
            <wp:docPr id="4" name="Obrázok 4" descr="C:\Users\NTB\Desktop\Nový priečinok (3)\DSCN33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NTB\Desktop\Nový priečinok (3)\DSCN336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6" b="29807"/>
                    <a:stretch/>
                  </pic:blipFill>
                  <pic:spPr bwMode="auto">
                    <a:xfrm>
                      <a:off x="0" y="0"/>
                      <a:ext cx="4420235" cy="15944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FF0" w:rsidRDefault="00263FF0" w:rsidP="00263FF0">
      <w:pPr>
        <w:spacing w:after="0"/>
        <w:ind w:left="-284" w:right="-602"/>
        <w:jc w:val="both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ind w:left="-284" w:right="-602"/>
        <w:jc w:val="both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59055</wp:posOffset>
            </wp:positionV>
            <wp:extent cx="2019935" cy="1517650"/>
            <wp:effectExtent l="0" t="0" r="0" b="6350"/>
            <wp:wrapNone/>
            <wp:docPr id="6" name="Obrázok 6" descr="C:\Users\NTB\Desktop\Nový priečinok (3)\DSCN33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C:\Users\NTB\Desktop\Nový priečinok (3)\DSCN33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5157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Overenie porozumenia učiva: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Čo je leporelo?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koľkých stranách sa orezáva leporelo?                              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Aký poťahový materiál sme použili na leporelo?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Načo slúži pohľadnica a aké motívy môže mať?</w:t>
      </w:r>
    </w:p>
    <w:p w:rsidR="00263FF0" w:rsidRDefault="00263FF0" w:rsidP="0026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63FF0" w:rsidRDefault="00263FF0" w:rsidP="00263F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SPRACOVANIE POLOTVRDÝCH A TVRDÝCH VÄZIEB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Tematický celok: </w:t>
      </w:r>
      <w:r>
        <w:rPr>
          <w:rFonts w:ascii="Times New Roman" w:hAnsi="Times New Roman" w:cs="Times New Roman"/>
          <w:b/>
          <w:sz w:val="24"/>
          <w:szCs w:val="24"/>
        </w:rPr>
        <w:t>POLOTVRDÉ VÄZBY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F0" w:rsidRDefault="00263FF0" w:rsidP="00263FF0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Spracovanie väzby V6a detská skladačka s chrbtom /z kartónu/ </w:t>
      </w:r>
    </w:p>
    <w:p w:rsidR="00263FF0" w:rsidRDefault="00263FF0" w:rsidP="00263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Téma: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NALEPENIE OZDOBNÉHO PAPIERA NA KARTÓN</w:t>
      </w:r>
    </w:p>
    <w:p w:rsidR="00263FF0" w:rsidRDefault="00263FF0" w:rsidP="00263F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Základný, pomocný knihársky materiál: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kartón, </w:t>
      </w:r>
      <w:proofErr w:type="spellStart"/>
      <w:r>
        <w:rPr>
          <w:rFonts w:ascii="Times New Roman" w:hAnsi="Times New Roman"/>
          <w:sz w:val="24"/>
          <w:szCs w:val="24"/>
        </w:rPr>
        <w:t>celastik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ozdobný papier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lepidlo – </w:t>
      </w:r>
      <w:proofErr w:type="spellStart"/>
      <w:r>
        <w:rPr>
          <w:rFonts w:ascii="Times New Roman" w:hAnsi="Times New Roman"/>
          <w:sz w:val="24"/>
          <w:szCs w:val="24"/>
        </w:rPr>
        <w:t>duvilax</w:t>
      </w:r>
      <w:proofErr w:type="spellEnd"/>
      <w:r>
        <w:rPr>
          <w:rFonts w:ascii="Times New Roman" w:hAnsi="Times New Roman"/>
          <w:sz w:val="24"/>
          <w:szCs w:val="24"/>
        </w:rPr>
        <w:t>, škrobové lepidlo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Pomôcky, náradie, stroje: </w:t>
      </w:r>
      <w:r>
        <w:rPr>
          <w:rFonts w:ascii="Times New Roman" w:hAnsi="Times New Roman" w:cs="Times New Roman"/>
          <w:sz w:val="24"/>
          <w:szCs w:val="24"/>
        </w:rPr>
        <w:t>ceruzka, pravítko, štetec, nožnice, pákové nožnice, jednonožová rezačka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Ozdobný papier</w:t>
      </w:r>
      <w:r>
        <w:rPr>
          <w:rFonts w:ascii="Times New Roman" w:hAnsi="Times New Roman" w:cs="Times New Roman"/>
          <w:sz w:val="24"/>
          <w:szCs w:val="24"/>
        </w:rPr>
        <w:t xml:space="preserve"> má svoju estetickú hodnotu a na trhu nájdeme nespočetné množstvo motívov na každú príležitosť. Do ozdobného papiera zvykneme baliť darčeky. Na Vianoce do papiera s vianočným motívom, pre deti s detským motívom, svadobný dar do papiera so svadobným motívom. V knihárstve sa používa na poťahovanie škatúľ, kaziet, šperkovníc, knižných dosiek.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Pracovný postup V6a – nalepenie ozdobného papiera na kartón</w:t>
      </w:r>
    </w:p>
    <w:p w:rsidR="00263FF0" w:rsidRDefault="00263FF0" w:rsidP="00263FF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Narežeme si biely kartón /5ks/ a ozdobný papier /5ks/ na rovnakú veľkosť /formát A5/</w:t>
      </w:r>
    </w:p>
    <w:p w:rsidR="00263FF0" w:rsidRDefault="00263FF0" w:rsidP="00263FF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Natrieme si ozdobný papier lepidlom a potiahneme ním kartón z jednej strany /5x opakujeme/</w:t>
      </w:r>
    </w:p>
    <w:p w:rsidR="00263FF0" w:rsidRDefault="00263FF0" w:rsidP="00263FF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potiahnutý kartón prehneme na polovicu /poskladáme/ na 1 lom jednoduchý lom</w:t>
      </w:r>
    </w:p>
    <w:p w:rsidR="00263FF0" w:rsidRDefault="00263FF0" w:rsidP="00263FF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Zadnú stranu poskladaného kartónu natrieme lepidlom a prilepíme o ďalší  poskladaný kartón na prednú stranu a takto postupujeme, kým všetky kartóny nespojíme a zalisujeme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Zalisované potiahnuté kartóny v chrbte olemujeme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celastikom</w:t>
      </w:r>
      <w:proofErr w:type="spellEnd"/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prednú a zadnú stranu nalepíme ozdobný papier a necháme vyschnúť</w:t>
      </w:r>
    </w:p>
    <w:p w:rsidR="00263FF0" w:rsidRDefault="00263FF0" w:rsidP="00263F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Hotovú V6a potiahnutú ozdobným papierom orežeme po troch stranách</w:t>
      </w:r>
    </w:p>
    <w:p w:rsidR="00263FF0" w:rsidRDefault="00263FF0" w:rsidP="00263FF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ind w:left="-284" w:right="-17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B48EEAE" wp14:editId="57F94082">
            <wp:extent cx="1581150" cy="1185863"/>
            <wp:effectExtent l="38100" t="38100" r="38100" b="33655"/>
            <wp:docPr id="3" name="Obrázok 3" descr="DSCN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DSCN34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71" cy="1191428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02C9704" wp14:editId="19AA3B7D">
            <wp:extent cx="1847850" cy="1390650"/>
            <wp:effectExtent l="38100" t="38100" r="38100" b="38100"/>
            <wp:docPr id="2" name="Obrázok 2" descr="DSCN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SCN3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B8E561" wp14:editId="7A449233">
            <wp:extent cx="1647825" cy="1191731"/>
            <wp:effectExtent l="38100" t="38100" r="28575" b="46990"/>
            <wp:docPr id="1" name="Obrázok 1" descr="DSCN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DSCN34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53" b="1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1" cy="12030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3FF0" w:rsidRDefault="00263FF0" w:rsidP="00263FF0">
      <w:pPr>
        <w:spacing w:after="0"/>
        <w:ind w:left="-284" w:right="-177" w:hanging="284"/>
        <w:rPr>
          <w:rFonts w:ascii="Times New Roman" w:hAnsi="Times New Roman" w:cs="Times New Roman"/>
          <w:sz w:val="24"/>
          <w:szCs w:val="24"/>
        </w:rPr>
      </w:pP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73ECACA" wp14:editId="3EF6A0B1">
            <wp:simplePos x="0" y="0"/>
            <wp:positionH relativeFrom="column">
              <wp:posOffset>3000375</wp:posOffset>
            </wp:positionH>
            <wp:positionV relativeFrom="paragraph">
              <wp:posOffset>53340</wp:posOffset>
            </wp:positionV>
            <wp:extent cx="2238375" cy="1847215"/>
            <wp:effectExtent l="38100" t="38100" r="47625" b="38735"/>
            <wp:wrapNone/>
            <wp:docPr id="5" name="Obrázok 5" descr="DSCN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DSCN34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3" t="19893" r="20123" b="9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472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FF0" w:rsidRDefault="00263FF0" w:rsidP="00263FF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Overenie porozumenia učiva:</w:t>
      </w:r>
    </w:p>
    <w:p w:rsidR="00263FF0" w:rsidRDefault="00263FF0" w:rsidP="00263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Načo môžeme použiť ozdobný papier?</w:t>
      </w:r>
    </w:p>
    <w:p w:rsidR="00263FF0" w:rsidRDefault="00263FF0" w:rsidP="00263FF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aký formát sme si narezali kartón?</w:t>
      </w:r>
    </w:p>
    <w:p w:rsidR="00263FF0" w:rsidRDefault="00263FF0" w:rsidP="00263FF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Čím sme potiahli pripravené kartóny?</w:t>
      </w:r>
    </w:p>
    <w:p w:rsidR="00263FF0" w:rsidRDefault="00263FF0" w:rsidP="00263FF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 koľkých stranách orezávame V6a?                                                                                     </w:t>
      </w:r>
    </w:p>
    <w:sectPr w:rsidR="0026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295"/>
    <w:multiLevelType w:val="hybridMultilevel"/>
    <w:tmpl w:val="FD2E8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B62"/>
    <w:multiLevelType w:val="hybridMultilevel"/>
    <w:tmpl w:val="04467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F0"/>
    <w:rsid w:val="00066E4B"/>
    <w:rsid w:val="00143F81"/>
    <w:rsid w:val="00263FF0"/>
    <w:rsid w:val="00310617"/>
    <w:rsid w:val="005739D6"/>
    <w:rsid w:val="00581EE2"/>
    <w:rsid w:val="00606001"/>
    <w:rsid w:val="00721381"/>
    <w:rsid w:val="00B165F5"/>
    <w:rsid w:val="00B961A7"/>
    <w:rsid w:val="00BA69C2"/>
    <w:rsid w:val="00E35A6A"/>
    <w:rsid w:val="00E40AE3"/>
    <w:rsid w:val="00E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CC19"/>
  <w15:chartTrackingRefBased/>
  <w15:docId w15:val="{52686381-B42F-420D-A590-3AD738C8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FF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3FF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63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2020-11-01T11:18:00Z</dcterms:created>
  <dcterms:modified xsi:type="dcterms:W3CDTF">2020-11-01T11:23:00Z</dcterms:modified>
</cp:coreProperties>
</file>