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6C3741">
        <w:rPr>
          <w:b/>
          <w:sz w:val="24"/>
          <w:lang w:val="pl-PL"/>
        </w:rPr>
        <w:t>1</w:t>
      </w:r>
      <w:r w:rsidR="00C06A33">
        <w:rPr>
          <w:b/>
          <w:sz w:val="24"/>
          <w:lang w:val="pl-PL"/>
        </w:rPr>
        <w:t>8.10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6C3741">
        <w:rPr>
          <w:b/>
          <w:sz w:val="24"/>
          <w:lang w:val="pl-PL"/>
        </w:rPr>
        <w:t>poniedziałek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6C3741" w:rsidRDefault="00764013" w:rsidP="00AF3FC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6C3741" w:rsidRPr="006C3741">
        <w:rPr>
          <w:b/>
          <w:bCs/>
          <w:i/>
          <w:lang w:val="pl-PL"/>
        </w:rPr>
        <w:t xml:space="preserve">Najczęściej występujące dysharmonie i zaburzenia rozwojowe okresu przedszkolnego. Wczesna interwencja w przedszkolu. Współpraca z rodzicami w zakresie diagnozowania </w:t>
      </w:r>
      <w:r w:rsidR="006C3741">
        <w:rPr>
          <w:b/>
          <w:bCs/>
          <w:i/>
          <w:lang w:val="pl-PL"/>
        </w:rPr>
        <w:br/>
      </w:r>
      <w:r w:rsidR="006C3741" w:rsidRPr="006C3741">
        <w:rPr>
          <w:b/>
          <w:bCs/>
          <w:i/>
          <w:lang w:val="pl-PL"/>
        </w:rPr>
        <w:t>i planowania dla dziecka form wsparcia.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C374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C374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C3741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C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C3741">
        <w:rPr>
          <w:b/>
          <w:bCs/>
          <w:lang w:val="pl-PL"/>
        </w:rPr>
        <w:t xml:space="preserve">DYSHARMONIA 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D2" w:rsidRDefault="002730D2" w:rsidP="00E92027">
      <w:r>
        <w:separator/>
      </w:r>
    </w:p>
  </w:endnote>
  <w:endnote w:type="continuationSeparator" w:id="0">
    <w:p w:rsidR="002730D2" w:rsidRDefault="002730D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D2" w:rsidRDefault="002730D2" w:rsidP="00E92027">
      <w:r>
        <w:separator/>
      </w:r>
    </w:p>
  </w:footnote>
  <w:footnote w:type="continuationSeparator" w:id="0">
    <w:p w:rsidR="002730D2" w:rsidRDefault="002730D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2021-10-14T10:19:00Z</dcterms:created>
  <dcterms:modified xsi:type="dcterms:W3CDTF">2021-10-14T10:19:00Z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