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74E2" w14:textId="7367EE53" w:rsidR="00EF7080" w:rsidRDefault="00EF7080" w:rsidP="00F90166">
      <w:pPr>
        <w:jc w:val="center"/>
        <w:rPr>
          <w:b/>
          <w:sz w:val="28"/>
          <w:szCs w:val="28"/>
        </w:rPr>
      </w:pPr>
      <w:r w:rsidRPr="00263FA2">
        <w:rPr>
          <w:b/>
          <w:sz w:val="28"/>
          <w:szCs w:val="28"/>
        </w:rPr>
        <w:t>Rozhodnutie o</w:t>
      </w:r>
      <w:r w:rsidR="00277DD8">
        <w:rPr>
          <w:b/>
          <w:sz w:val="28"/>
          <w:szCs w:val="28"/>
        </w:rPr>
        <w:t> </w:t>
      </w:r>
      <w:r w:rsidRPr="00263FA2">
        <w:rPr>
          <w:b/>
          <w:sz w:val="28"/>
          <w:szCs w:val="28"/>
        </w:rPr>
        <w:t>termínoch</w:t>
      </w:r>
      <w:r w:rsidR="00277DD8">
        <w:rPr>
          <w:b/>
          <w:sz w:val="28"/>
          <w:szCs w:val="28"/>
        </w:rPr>
        <w:t xml:space="preserve"> a</w:t>
      </w:r>
      <w:r w:rsidR="00DD71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organizáci</w:t>
      </w:r>
      <w:r w:rsidR="001E1E9F">
        <w:rPr>
          <w:b/>
          <w:sz w:val="28"/>
          <w:szCs w:val="28"/>
        </w:rPr>
        <w:t>i</w:t>
      </w:r>
      <w:r w:rsidR="00DD71E1">
        <w:rPr>
          <w:b/>
          <w:sz w:val="28"/>
          <w:szCs w:val="28"/>
        </w:rPr>
        <w:t xml:space="preserve"> absolventskej</w:t>
      </w:r>
      <w:r w:rsidR="00B01D95">
        <w:rPr>
          <w:b/>
          <w:sz w:val="28"/>
          <w:szCs w:val="28"/>
        </w:rPr>
        <w:t xml:space="preserve"> skúšky,</w:t>
      </w:r>
      <w:r w:rsidR="008218F9">
        <w:rPr>
          <w:b/>
          <w:sz w:val="28"/>
          <w:szCs w:val="28"/>
        </w:rPr>
        <w:t> záverečnej skúšky</w:t>
      </w:r>
      <w:r w:rsidR="008A0D5D">
        <w:rPr>
          <w:b/>
          <w:sz w:val="28"/>
          <w:szCs w:val="28"/>
        </w:rPr>
        <w:t>,</w:t>
      </w:r>
      <w:r w:rsidR="00B01D95">
        <w:rPr>
          <w:b/>
          <w:sz w:val="28"/>
          <w:szCs w:val="28"/>
        </w:rPr>
        <w:t> záverečnej pomaturitnej skúšky</w:t>
      </w:r>
      <w:r w:rsidR="008A0D5D">
        <w:rPr>
          <w:b/>
          <w:sz w:val="28"/>
          <w:szCs w:val="28"/>
        </w:rPr>
        <w:t xml:space="preserve"> a celkového zhodnotenia manuálnych zručností</w:t>
      </w:r>
      <w:r w:rsidR="00B01D95"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v</w:t>
      </w:r>
      <w:r w:rsidR="008218F9"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čase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mimoriadnej situácie v</w:t>
      </w:r>
      <w:r>
        <w:rPr>
          <w:b/>
          <w:sz w:val="28"/>
          <w:szCs w:val="28"/>
        </w:rPr>
        <w:t> </w:t>
      </w:r>
      <w:r w:rsidRPr="00263FA2">
        <w:rPr>
          <w:b/>
          <w:sz w:val="28"/>
          <w:szCs w:val="28"/>
        </w:rPr>
        <w:t>školskom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roku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2019/2020</w:t>
      </w:r>
    </w:p>
    <w:p w14:paraId="50F9FEEE" w14:textId="77777777" w:rsidR="00EF7080" w:rsidRPr="00B01D95" w:rsidRDefault="00EF7080" w:rsidP="00F9016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21B5E1FB" w14:textId="44A724A4" w:rsidR="00EF7080" w:rsidRPr="00B01D95" w:rsidRDefault="00EF7080" w:rsidP="003A6EA5">
      <w:pPr>
        <w:spacing w:after="360"/>
        <w:rPr>
          <w:rFonts w:asciiTheme="minorHAnsi" w:hAnsiTheme="minorHAnsi"/>
          <w:sz w:val="24"/>
          <w:szCs w:val="24"/>
        </w:rPr>
      </w:pPr>
      <w:r w:rsidRPr="00B01D95">
        <w:rPr>
          <w:rFonts w:asciiTheme="minorHAnsi" w:hAnsiTheme="minorHAnsi"/>
          <w:sz w:val="24"/>
          <w:szCs w:val="24"/>
        </w:rPr>
        <w:t>Minister školstva, vedy, výskumu a športu Slovenskej republi</w:t>
      </w:r>
      <w:r w:rsidR="005952BE" w:rsidRPr="00B01D95">
        <w:rPr>
          <w:rFonts w:asciiTheme="minorHAnsi" w:hAnsiTheme="minorHAnsi"/>
          <w:sz w:val="24"/>
          <w:szCs w:val="24"/>
        </w:rPr>
        <w:t xml:space="preserve">ky podľa § 150 ods. 8 </w:t>
      </w:r>
      <w:r w:rsidR="003859DF">
        <w:rPr>
          <w:rFonts w:asciiTheme="minorHAnsi" w:hAnsiTheme="minorHAnsi"/>
          <w:sz w:val="24"/>
          <w:szCs w:val="24"/>
        </w:rPr>
        <w:t>a §</w:t>
      </w:r>
      <w:r w:rsidR="00532AF5">
        <w:rPr>
          <w:rFonts w:asciiTheme="minorHAnsi" w:hAnsiTheme="minorHAnsi"/>
          <w:sz w:val="24"/>
          <w:szCs w:val="24"/>
        </w:rPr>
        <w:t xml:space="preserve"> </w:t>
      </w:r>
      <w:r w:rsidR="003859DF">
        <w:rPr>
          <w:rFonts w:asciiTheme="minorHAnsi" w:hAnsiTheme="minorHAnsi"/>
          <w:sz w:val="24"/>
          <w:szCs w:val="24"/>
        </w:rPr>
        <w:t xml:space="preserve">161k </w:t>
      </w:r>
      <w:r w:rsidR="005952BE" w:rsidRPr="00B01D95">
        <w:rPr>
          <w:rFonts w:asciiTheme="minorHAnsi" w:hAnsiTheme="minorHAnsi"/>
          <w:sz w:val="24"/>
          <w:szCs w:val="24"/>
        </w:rPr>
        <w:t>zákona č. </w:t>
      </w:r>
      <w:r w:rsidRPr="00B01D95">
        <w:rPr>
          <w:rFonts w:asciiTheme="minorHAnsi" w:hAnsiTheme="minorHAnsi"/>
          <w:sz w:val="24"/>
          <w:szCs w:val="24"/>
        </w:rPr>
        <w:t>245/2008 Z. z. o výchove a vzdelávaní (školský zákon) a o zmene a doplnení niektorých zákonov v znení neskorších predpisov určuje termíny</w:t>
      </w:r>
      <w:r w:rsidR="00277DD8" w:rsidRPr="00B01D95">
        <w:rPr>
          <w:rFonts w:asciiTheme="minorHAnsi" w:hAnsiTheme="minorHAnsi"/>
          <w:sz w:val="24"/>
          <w:szCs w:val="24"/>
        </w:rPr>
        <w:t xml:space="preserve"> a</w:t>
      </w:r>
      <w:r w:rsidR="00DD71E1" w:rsidRPr="00B01D95">
        <w:rPr>
          <w:rFonts w:asciiTheme="minorHAnsi" w:hAnsiTheme="minorHAnsi"/>
          <w:sz w:val="24"/>
          <w:szCs w:val="24"/>
        </w:rPr>
        <w:t> </w:t>
      </w:r>
      <w:r w:rsidRPr="00B01D95">
        <w:rPr>
          <w:rFonts w:asciiTheme="minorHAnsi" w:hAnsiTheme="minorHAnsi"/>
          <w:sz w:val="24"/>
          <w:szCs w:val="24"/>
        </w:rPr>
        <w:t>organizáciu</w:t>
      </w:r>
      <w:r w:rsidR="00DD71E1" w:rsidRPr="00B01D95">
        <w:rPr>
          <w:rFonts w:asciiTheme="minorHAnsi" w:hAnsiTheme="minorHAnsi"/>
          <w:sz w:val="24"/>
          <w:szCs w:val="24"/>
        </w:rPr>
        <w:t xml:space="preserve"> absolventskej </w:t>
      </w:r>
      <w:r w:rsidRPr="00B01D95">
        <w:rPr>
          <w:rFonts w:asciiTheme="minorHAnsi" w:hAnsiTheme="minorHAnsi"/>
          <w:sz w:val="24"/>
          <w:szCs w:val="24"/>
        </w:rPr>
        <w:t>skúšky</w:t>
      </w:r>
      <w:r w:rsidR="00E77C4D">
        <w:rPr>
          <w:rFonts w:asciiTheme="minorHAnsi" w:hAnsiTheme="minorHAnsi"/>
          <w:sz w:val="24"/>
          <w:szCs w:val="24"/>
        </w:rPr>
        <w:t>,</w:t>
      </w:r>
      <w:r w:rsidR="008218F9" w:rsidRPr="00B01D95">
        <w:rPr>
          <w:rFonts w:asciiTheme="minorHAnsi" w:hAnsiTheme="minorHAnsi"/>
          <w:sz w:val="24"/>
          <w:szCs w:val="24"/>
        </w:rPr>
        <w:t> záverečnej skúšky</w:t>
      </w:r>
      <w:r w:rsidR="00E77C4D">
        <w:rPr>
          <w:rFonts w:asciiTheme="minorHAnsi" w:hAnsiTheme="minorHAnsi"/>
          <w:sz w:val="24"/>
          <w:szCs w:val="24"/>
        </w:rPr>
        <w:t xml:space="preserve"> a záverečnej pomaturitnej skúšky</w:t>
      </w:r>
      <w:r w:rsidR="008218F9" w:rsidRPr="00B01D95">
        <w:rPr>
          <w:rFonts w:asciiTheme="minorHAnsi" w:hAnsiTheme="minorHAnsi"/>
          <w:sz w:val="24"/>
          <w:szCs w:val="24"/>
        </w:rPr>
        <w:t xml:space="preserve"> </w:t>
      </w:r>
      <w:r w:rsidRPr="00B01D95">
        <w:rPr>
          <w:rFonts w:asciiTheme="minorHAnsi" w:hAnsiTheme="minorHAnsi"/>
          <w:sz w:val="24"/>
          <w:szCs w:val="24"/>
        </w:rPr>
        <w:t>v</w:t>
      </w:r>
      <w:r w:rsidR="003859DF">
        <w:rPr>
          <w:rFonts w:asciiTheme="minorHAnsi" w:hAnsiTheme="minorHAnsi"/>
          <w:sz w:val="24"/>
          <w:szCs w:val="24"/>
        </w:rPr>
        <w:t> </w:t>
      </w:r>
      <w:r w:rsidRPr="00B01D95">
        <w:rPr>
          <w:rFonts w:asciiTheme="minorHAnsi" w:hAnsiTheme="minorHAnsi"/>
          <w:sz w:val="24"/>
          <w:szCs w:val="24"/>
        </w:rPr>
        <w:t xml:space="preserve">stredných školách </w:t>
      </w:r>
      <w:r w:rsidR="00E77C4D">
        <w:rPr>
          <w:rFonts w:asciiTheme="minorHAnsi" w:hAnsiTheme="minorHAnsi"/>
          <w:sz w:val="24"/>
          <w:szCs w:val="24"/>
        </w:rPr>
        <w:t>a odborných učilištiach a celkového zhodnotenia manuálnych zručností</w:t>
      </w:r>
      <w:r w:rsidR="008A0D5D">
        <w:rPr>
          <w:rFonts w:asciiTheme="minorHAnsi" w:hAnsiTheme="minorHAnsi"/>
          <w:sz w:val="24"/>
          <w:szCs w:val="24"/>
        </w:rPr>
        <w:t xml:space="preserve"> v</w:t>
      </w:r>
      <w:r w:rsidR="00E77C4D">
        <w:rPr>
          <w:rFonts w:asciiTheme="minorHAnsi" w:hAnsiTheme="minorHAnsi"/>
          <w:sz w:val="24"/>
          <w:szCs w:val="24"/>
        </w:rPr>
        <w:t xml:space="preserve"> praktických školách </w:t>
      </w:r>
      <w:r w:rsidRPr="00B01D95">
        <w:rPr>
          <w:rFonts w:asciiTheme="minorHAnsi" w:hAnsiTheme="minorHAnsi"/>
          <w:sz w:val="24"/>
          <w:szCs w:val="24"/>
        </w:rPr>
        <w:t>nasledovne:</w:t>
      </w:r>
    </w:p>
    <w:p w14:paraId="59AB14C7" w14:textId="13E4CD74" w:rsidR="00EF7080" w:rsidRPr="00B01D95" w:rsidRDefault="00F448CE" w:rsidP="0096008E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A59DA">
        <w:rPr>
          <w:rFonts w:asciiTheme="minorHAnsi" w:hAnsiTheme="minorHAnsi" w:cstheme="minorHAnsi"/>
          <w:b/>
          <w:sz w:val="24"/>
          <w:szCs w:val="24"/>
        </w:rPr>
        <w:t>Vyučovanie</w:t>
      </w:r>
      <w:r w:rsidR="00EF7080" w:rsidRPr="00B01D95">
        <w:rPr>
          <w:rFonts w:asciiTheme="minorHAnsi" w:hAnsiTheme="minorHAnsi" w:cstheme="minorHAnsi"/>
          <w:sz w:val="24"/>
          <w:szCs w:val="24"/>
        </w:rPr>
        <w:t xml:space="preserve"> sa pre </w:t>
      </w:r>
      <w:r w:rsidR="00CA0DA1" w:rsidRPr="00B01D95">
        <w:rPr>
          <w:rFonts w:asciiTheme="minorHAnsi" w:hAnsiTheme="minorHAnsi" w:cstheme="minorHAnsi"/>
          <w:sz w:val="24"/>
          <w:szCs w:val="24"/>
        </w:rPr>
        <w:t>posledné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EF7080" w:rsidRPr="00B01D95">
        <w:rPr>
          <w:rFonts w:asciiTheme="minorHAnsi" w:hAnsiTheme="minorHAnsi" w:cstheme="minorHAnsi"/>
          <w:sz w:val="24"/>
          <w:szCs w:val="24"/>
        </w:rPr>
        <w:t>ročníky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96008E" w:rsidRPr="00B01D95">
        <w:rPr>
          <w:rFonts w:asciiTheme="minorHAnsi" w:hAnsiTheme="minorHAnsi" w:cstheme="minorHAnsi"/>
          <w:sz w:val="24"/>
          <w:szCs w:val="24"/>
        </w:rPr>
        <w:t>v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96008E" w:rsidRPr="00B01D95">
        <w:rPr>
          <w:rFonts w:asciiTheme="minorHAnsi" w:hAnsiTheme="minorHAnsi" w:cstheme="minorHAnsi"/>
          <w:sz w:val="24"/>
          <w:szCs w:val="24"/>
        </w:rPr>
        <w:t>stredných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96008E" w:rsidRPr="00B01D95">
        <w:rPr>
          <w:rFonts w:asciiTheme="minorHAnsi" w:hAnsiTheme="minorHAnsi" w:cstheme="minorHAnsi"/>
          <w:sz w:val="24"/>
          <w:szCs w:val="24"/>
        </w:rPr>
        <w:t>školách</w:t>
      </w:r>
      <w:r w:rsidR="00E77C4D">
        <w:rPr>
          <w:rFonts w:asciiTheme="minorHAnsi" w:hAnsiTheme="minorHAnsi" w:cstheme="minorHAnsi"/>
          <w:sz w:val="24"/>
          <w:szCs w:val="24"/>
        </w:rPr>
        <w:t>, odborných učilištiach a praktických školách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925B26" w:rsidRPr="00B01D95">
        <w:rPr>
          <w:rFonts w:asciiTheme="minorHAnsi" w:hAnsiTheme="minorHAnsi" w:cstheme="minorHAnsi"/>
          <w:sz w:val="24"/>
          <w:szCs w:val="24"/>
        </w:rPr>
        <w:t>končí</w:t>
      </w:r>
      <w:r w:rsidR="009B35DD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EF7080" w:rsidRPr="00B01D95">
        <w:rPr>
          <w:rFonts w:asciiTheme="minorHAnsi" w:hAnsiTheme="minorHAnsi" w:cstheme="minorHAnsi"/>
          <w:sz w:val="24"/>
          <w:szCs w:val="24"/>
        </w:rPr>
        <w:t>7</w:t>
      </w:r>
      <w:r w:rsidR="0096008E" w:rsidRPr="00B01D95">
        <w:rPr>
          <w:rFonts w:asciiTheme="minorHAnsi" w:hAnsiTheme="minorHAnsi" w:cstheme="minorHAnsi"/>
          <w:sz w:val="24"/>
          <w:szCs w:val="24"/>
        </w:rPr>
        <w:t>.</w:t>
      </w:r>
      <w:r w:rsidRPr="00B01D95">
        <w:rPr>
          <w:rFonts w:asciiTheme="minorHAnsi" w:hAnsiTheme="minorHAnsi" w:cstheme="minorHAnsi"/>
          <w:sz w:val="24"/>
          <w:szCs w:val="24"/>
        </w:rPr>
        <w:t> </w:t>
      </w:r>
      <w:r w:rsidR="00EF7080" w:rsidRPr="00B01D95">
        <w:rPr>
          <w:rFonts w:asciiTheme="minorHAnsi" w:hAnsiTheme="minorHAnsi" w:cstheme="minorHAnsi"/>
          <w:sz w:val="24"/>
          <w:szCs w:val="24"/>
        </w:rPr>
        <w:t>mája</w:t>
      </w:r>
      <w:r w:rsidR="00925B26" w:rsidRPr="00B01D95">
        <w:rPr>
          <w:rFonts w:asciiTheme="minorHAnsi" w:hAnsiTheme="minorHAnsi" w:cstheme="minorHAnsi"/>
          <w:sz w:val="24"/>
          <w:szCs w:val="24"/>
        </w:rPr>
        <w:t> </w:t>
      </w:r>
      <w:r w:rsidR="00EF7080" w:rsidRPr="00B01D95">
        <w:rPr>
          <w:rFonts w:asciiTheme="minorHAnsi" w:hAnsiTheme="minorHAnsi" w:cstheme="minorHAnsi"/>
          <w:sz w:val="24"/>
          <w:szCs w:val="24"/>
        </w:rPr>
        <w:t>2020.</w:t>
      </w:r>
      <w:r w:rsidRPr="00B01D95">
        <w:rPr>
          <w:rFonts w:asciiTheme="minorHAnsi" w:hAnsiTheme="minorHAnsi" w:cstheme="minorHAnsi"/>
          <w:sz w:val="24"/>
          <w:szCs w:val="24"/>
        </w:rPr>
        <w:t xml:space="preserve"> Dátum </w:t>
      </w:r>
      <w:r w:rsidR="00D71E6B">
        <w:rPr>
          <w:rFonts w:asciiTheme="minorHAnsi" w:hAnsiTheme="minorHAnsi" w:cstheme="minorHAnsi"/>
          <w:sz w:val="24"/>
          <w:szCs w:val="24"/>
        </w:rPr>
        <w:t xml:space="preserve">vystavenia </w:t>
      </w:r>
      <w:r w:rsidRPr="00B01D95">
        <w:rPr>
          <w:rFonts w:asciiTheme="minorHAnsi" w:hAnsiTheme="minorHAnsi" w:cstheme="minorHAnsi"/>
          <w:sz w:val="24"/>
          <w:szCs w:val="24"/>
        </w:rPr>
        <w:t>vysvedčen</w:t>
      </w:r>
      <w:r w:rsidR="00411AC7" w:rsidRPr="00B01D95">
        <w:rPr>
          <w:rFonts w:asciiTheme="minorHAnsi" w:hAnsiTheme="minorHAnsi" w:cstheme="minorHAnsi"/>
          <w:sz w:val="24"/>
          <w:szCs w:val="24"/>
        </w:rPr>
        <w:t>i</w:t>
      </w:r>
      <w:r w:rsidRPr="00B01D95">
        <w:rPr>
          <w:rFonts w:asciiTheme="minorHAnsi" w:hAnsiTheme="minorHAnsi" w:cstheme="minorHAnsi"/>
          <w:sz w:val="24"/>
          <w:szCs w:val="24"/>
        </w:rPr>
        <w:t>a</w:t>
      </w:r>
      <w:r w:rsidR="00411AC7" w:rsidRPr="00B01D95">
        <w:rPr>
          <w:rFonts w:asciiTheme="minorHAnsi" w:hAnsiTheme="minorHAnsi" w:cstheme="minorHAnsi"/>
          <w:sz w:val="24"/>
          <w:szCs w:val="24"/>
        </w:rPr>
        <w:t xml:space="preserve"> z posledné</w:t>
      </w:r>
      <w:r w:rsidR="007450C1">
        <w:rPr>
          <w:rFonts w:asciiTheme="minorHAnsi" w:hAnsiTheme="minorHAnsi" w:cstheme="minorHAnsi"/>
          <w:sz w:val="24"/>
          <w:szCs w:val="24"/>
        </w:rPr>
        <w:t>ho ročníka je 7. </w:t>
      </w:r>
      <w:r w:rsidR="00411AC7" w:rsidRPr="00B01D95">
        <w:rPr>
          <w:rFonts w:asciiTheme="minorHAnsi" w:hAnsiTheme="minorHAnsi" w:cstheme="minorHAnsi"/>
          <w:sz w:val="24"/>
          <w:szCs w:val="24"/>
        </w:rPr>
        <w:t>máj 2020.</w:t>
      </w:r>
    </w:p>
    <w:p w14:paraId="1348F1C9" w14:textId="08E7AB73" w:rsidR="00EF7080" w:rsidRDefault="00411AC7" w:rsidP="0096008E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B01D95">
        <w:rPr>
          <w:rFonts w:asciiTheme="minorHAnsi" w:hAnsiTheme="minorHAnsi" w:cstheme="minorHAnsi"/>
          <w:sz w:val="24"/>
          <w:szCs w:val="24"/>
        </w:rPr>
        <w:t>V</w:t>
      </w:r>
      <w:r w:rsidR="00EF7080" w:rsidRPr="00B01D95">
        <w:rPr>
          <w:rFonts w:asciiTheme="minorHAnsi" w:hAnsiTheme="minorHAnsi" w:cstheme="minorHAnsi"/>
          <w:sz w:val="24"/>
          <w:szCs w:val="24"/>
        </w:rPr>
        <w:t>ysvedčenie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Pr="00B01D95">
        <w:rPr>
          <w:rFonts w:asciiTheme="minorHAnsi" w:hAnsiTheme="minorHAnsi" w:cstheme="minorHAnsi"/>
          <w:sz w:val="24"/>
          <w:szCs w:val="24"/>
        </w:rPr>
        <w:t xml:space="preserve">posledného ročníka </w:t>
      </w:r>
      <w:r w:rsidR="00EF7080" w:rsidRPr="00B01D95">
        <w:rPr>
          <w:rFonts w:asciiTheme="minorHAnsi" w:hAnsiTheme="minorHAnsi" w:cstheme="minorHAnsi"/>
          <w:sz w:val="24"/>
          <w:szCs w:val="24"/>
        </w:rPr>
        <w:t xml:space="preserve">vydá </w:t>
      </w:r>
      <w:r w:rsidR="0096008E" w:rsidRPr="00B01D95">
        <w:rPr>
          <w:rFonts w:asciiTheme="minorHAnsi" w:hAnsiTheme="minorHAnsi" w:cstheme="minorHAnsi"/>
          <w:sz w:val="24"/>
          <w:szCs w:val="24"/>
        </w:rPr>
        <w:t xml:space="preserve">stredná </w:t>
      </w:r>
      <w:r w:rsidR="00EF7080" w:rsidRPr="00B01D95">
        <w:rPr>
          <w:rFonts w:asciiTheme="minorHAnsi" w:hAnsiTheme="minorHAnsi" w:cstheme="minorHAnsi"/>
          <w:sz w:val="24"/>
          <w:szCs w:val="24"/>
        </w:rPr>
        <w:t>škola</w:t>
      </w:r>
      <w:r w:rsidR="00925B26" w:rsidRPr="00B01D95">
        <w:rPr>
          <w:rFonts w:asciiTheme="minorHAnsi" w:hAnsiTheme="minorHAnsi" w:cstheme="minorHAnsi"/>
          <w:sz w:val="24"/>
          <w:szCs w:val="24"/>
        </w:rPr>
        <w:t xml:space="preserve"> </w:t>
      </w:r>
      <w:r w:rsidR="00E77C4D">
        <w:rPr>
          <w:rFonts w:asciiTheme="minorHAnsi" w:hAnsiTheme="minorHAnsi" w:cstheme="minorHAnsi"/>
          <w:sz w:val="24"/>
          <w:szCs w:val="24"/>
        </w:rPr>
        <w:t xml:space="preserve">alebo odborné učilište </w:t>
      </w:r>
      <w:r w:rsidR="00925B26" w:rsidRPr="00B01D95">
        <w:rPr>
          <w:rFonts w:asciiTheme="minorHAnsi" w:hAnsiTheme="minorHAnsi" w:cstheme="minorHAnsi"/>
          <w:sz w:val="24"/>
          <w:szCs w:val="24"/>
        </w:rPr>
        <w:t>spolu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925B26" w:rsidRPr="00B01D95">
        <w:rPr>
          <w:rFonts w:asciiTheme="minorHAnsi" w:hAnsiTheme="minorHAnsi" w:cstheme="minorHAnsi"/>
          <w:sz w:val="24"/>
          <w:szCs w:val="24"/>
        </w:rPr>
        <w:t>s</w:t>
      </w:r>
      <w:r w:rsidR="00C16457">
        <w:rPr>
          <w:rFonts w:asciiTheme="minorHAnsi" w:hAnsiTheme="minorHAnsi" w:cstheme="minorHAnsi"/>
          <w:sz w:val="24"/>
          <w:szCs w:val="24"/>
        </w:rPr>
        <w:t> </w:t>
      </w:r>
      <w:r w:rsidR="00925B26" w:rsidRPr="00B01D95">
        <w:rPr>
          <w:rFonts w:asciiTheme="minorHAnsi" w:hAnsiTheme="minorHAnsi" w:cstheme="minorHAnsi"/>
          <w:sz w:val="24"/>
          <w:szCs w:val="24"/>
        </w:rPr>
        <w:t>vysvedčením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B01D95" w:rsidRPr="00B01D95">
        <w:rPr>
          <w:rFonts w:asciiTheme="minorHAnsi" w:hAnsiTheme="minorHAnsi" w:cstheme="minorHAnsi"/>
          <w:sz w:val="24"/>
          <w:szCs w:val="24"/>
        </w:rPr>
        <w:t>o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B01D95" w:rsidRPr="00B01D95">
        <w:rPr>
          <w:rFonts w:asciiTheme="minorHAnsi" w:hAnsiTheme="minorHAnsi" w:cstheme="minorHAnsi"/>
          <w:sz w:val="24"/>
          <w:szCs w:val="24"/>
        </w:rPr>
        <w:t>absolventskej skúške,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44122E" w:rsidRPr="00B01D95">
        <w:rPr>
          <w:rFonts w:asciiTheme="minorHAnsi" w:hAnsiTheme="minorHAnsi" w:cstheme="minorHAnsi"/>
          <w:sz w:val="24"/>
          <w:szCs w:val="24"/>
        </w:rPr>
        <w:t>vysvedčením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44122E" w:rsidRPr="00B01D95">
        <w:rPr>
          <w:rFonts w:asciiTheme="minorHAnsi" w:hAnsiTheme="minorHAnsi" w:cstheme="minorHAnsi"/>
          <w:sz w:val="24"/>
          <w:szCs w:val="24"/>
        </w:rPr>
        <w:t>o</w:t>
      </w:r>
      <w:r w:rsidR="00C16457">
        <w:rPr>
          <w:rFonts w:asciiTheme="minorHAnsi" w:hAnsiTheme="minorHAnsi" w:cstheme="minorHAnsi"/>
          <w:sz w:val="24"/>
          <w:szCs w:val="24"/>
        </w:rPr>
        <w:t> </w:t>
      </w:r>
      <w:r w:rsidR="0044122E" w:rsidRPr="00B01D95">
        <w:rPr>
          <w:rFonts w:asciiTheme="minorHAnsi" w:hAnsiTheme="minorHAnsi" w:cstheme="minorHAnsi"/>
          <w:sz w:val="24"/>
          <w:szCs w:val="24"/>
        </w:rPr>
        <w:t>záverečnej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44122E" w:rsidRPr="00B01D95">
        <w:rPr>
          <w:rFonts w:asciiTheme="minorHAnsi" w:hAnsiTheme="minorHAnsi" w:cstheme="minorHAnsi"/>
          <w:sz w:val="24"/>
          <w:szCs w:val="24"/>
        </w:rPr>
        <w:t>skúške</w:t>
      </w:r>
      <w:r w:rsidR="00B01D95" w:rsidRPr="00B01D95">
        <w:rPr>
          <w:rFonts w:asciiTheme="minorHAnsi" w:hAnsiTheme="minorHAnsi" w:cstheme="minorHAnsi"/>
          <w:sz w:val="24"/>
          <w:szCs w:val="24"/>
        </w:rPr>
        <w:t xml:space="preserve"> a</w:t>
      </w:r>
      <w:r w:rsidR="00E77C4D">
        <w:rPr>
          <w:rFonts w:asciiTheme="minorHAnsi" w:hAnsiTheme="minorHAnsi" w:cstheme="minorHAnsi"/>
          <w:sz w:val="24"/>
          <w:szCs w:val="24"/>
        </w:rPr>
        <w:t>lebo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B01D95" w:rsidRPr="00B01D95">
        <w:rPr>
          <w:rFonts w:asciiTheme="minorHAnsi" w:hAnsiTheme="minorHAnsi" w:cstheme="minorHAnsi"/>
          <w:sz w:val="24"/>
          <w:szCs w:val="24"/>
        </w:rPr>
        <w:t>vysvedčením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B01D95" w:rsidRPr="00B01D95">
        <w:rPr>
          <w:rFonts w:asciiTheme="minorHAnsi" w:hAnsiTheme="minorHAnsi" w:cstheme="minorHAnsi"/>
          <w:sz w:val="24"/>
          <w:szCs w:val="24"/>
        </w:rPr>
        <w:t>o</w:t>
      </w:r>
      <w:r w:rsidR="00C16457">
        <w:rPr>
          <w:rFonts w:asciiTheme="minorHAnsi" w:hAnsiTheme="minorHAnsi" w:cstheme="minorHAnsi"/>
          <w:sz w:val="24"/>
          <w:szCs w:val="24"/>
        </w:rPr>
        <w:t> </w:t>
      </w:r>
      <w:r w:rsidR="00B01D95" w:rsidRPr="00B01D95">
        <w:rPr>
          <w:rFonts w:asciiTheme="minorHAnsi" w:hAnsiTheme="minorHAnsi" w:cstheme="minorHAnsi"/>
          <w:sz w:val="24"/>
          <w:szCs w:val="24"/>
        </w:rPr>
        <w:t>záverečnej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B01D95" w:rsidRPr="00B01D95">
        <w:rPr>
          <w:rFonts w:asciiTheme="minorHAnsi" w:hAnsiTheme="minorHAnsi" w:cstheme="minorHAnsi"/>
          <w:sz w:val="24"/>
          <w:szCs w:val="24"/>
        </w:rPr>
        <w:t>pomaturitnej skúške</w:t>
      </w:r>
      <w:r w:rsidR="00C16457">
        <w:rPr>
          <w:rFonts w:asciiTheme="minorHAnsi" w:hAnsiTheme="minorHAnsi" w:cstheme="minorHAnsi"/>
          <w:sz w:val="24"/>
          <w:szCs w:val="24"/>
        </w:rPr>
        <w:t xml:space="preserve"> </w:t>
      </w:r>
      <w:r w:rsidR="00EF7080" w:rsidRPr="00B01D95">
        <w:rPr>
          <w:rFonts w:asciiTheme="minorHAnsi" w:hAnsiTheme="minorHAnsi" w:cstheme="minorHAnsi"/>
          <w:sz w:val="24"/>
          <w:szCs w:val="24"/>
        </w:rPr>
        <w:t>najneskôr 30. júna 2020.</w:t>
      </w:r>
    </w:p>
    <w:p w14:paraId="0345A93D" w14:textId="3AAA45F8" w:rsidR="000F124B" w:rsidRPr="002E459B" w:rsidRDefault="000F124B" w:rsidP="0096008E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školskom roku 2019/2020 sa na stredných odborných školách, konzervatóriách, školách umeleckého priemyslu a</w:t>
      </w:r>
      <w:r w:rsidR="00EE0700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odborných</w:t>
      </w:r>
      <w:r w:rsidR="00EE070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učilištiach absolventská skúška, záverečná skúška alebo záverečná pomaturitná skúška</w:t>
      </w:r>
      <w:r w:rsidR="00EE0700">
        <w:rPr>
          <w:rFonts w:asciiTheme="minorHAnsi" w:hAnsiTheme="minorHAnsi" w:cstheme="minorHAnsi"/>
          <w:sz w:val="24"/>
          <w:szCs w:val="24"/>
        </w:rPr>
        <w:t xml:space="preserve"> </w:t>
      </w:r>
      <w:r w:rsidR="00EE0700" w:rsidRPr="0045388F">
        <w:rPr>
          <w:rFonts w:asciiTheme="minorHAnsi" w:hAnsiTheme="minorHAnsi" w:cstheme="minorHAnsi"/>
          <w:b/>
          <w:sz w:val="24"/>
          <w:szCs w:val="24"/>
        </w:rPr>
        <w:t xml:space="preserve">vykonáva </w:t>
      </w:r>
      <w:r w:rsidR="0045388F" w:rsidRPr="0045388F">
        <w:rPr>
          <w:rFonts w:asciiTheme="minorHAnsi" w:hAnsiTheme="minorHAnsi" w:cstheme="minorHAnsi"/>
          <w:b/>
          <w:sz w:val="24"/>
          <w:szCs w:val="24"/>
        </w:rPr>
        <w:t>administratívne</w:t>
      </w:r>
      <w:r w:rsidR="002E459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E459B" w:rsidRPr="002E459B">
        <w:rPr>
          <w:rFonts w:asciiTheme="minorHAnsi" w:hAnsiTheme="minorHAnsi" w:cstheme="minorHAnsi"/>
          <w:sz w:val="24"/>
          <w:szCs w:val="24"/>
        </w:rPr>
        <w:t xml:space="preserve">okrem </w:t>
      </w:r>
      <w:r w:rsidR="00F212F6">
        <w:rPr>
          <w:rFonts w:asciiTheme="minorHAnsi" w:hAnsiTheme="minorHAnsi" w:cstheme="minorHAnsi"/>
          <w:sz w:val="24"/>
          <w:szCs w:val="24"/>
        </w:rPr>
        <w:t>častí</w:t>
      </w:r>
      <w:r w:rsidR="002E459B">
        <w:rPr>
          <w:rFonts w:asciiTheme="minorHAnsi" w:hAnsiTheme="minorHAnsi" w:cstheme="minorHAnsi"/>
          <w:sz w:val="24"/>
          <w:szCs w:val="24"/>
        </w:rPr>
        <w:t xml:space="preserve"> absolventskej skúšky </w:t>
      </w:r>
      <w:r w:rsidR="00F212F6">
        <w:rPr>
          <w:rFonts w:asciiTheme="minorHAnsi" w:hAnsiTheme="minorHAnsi" w:cstheme="minorHAnsi"/>
          <w:sz w:val="24"/>
          <w:szCs w:val="24"/>
        </w:rPr>
        <w:t xml:space="preserve">podľa </w:t>
      </w:r>
      <w:r w:rsidR="00034EB4">
        <w:rPr>
          <w:rFonts w:asciiTheme="minorHAnsi" w:hAnsiTheme="minorHAnsi" w:cstheme="minorHAnsi"/>
          <w:sz w:val="24"/>
          <w:szCs w:val="24"/>
        </w:rPr>
        <w:t>bodu 4 a 5</w:t>
      </w:r>
      <w:r w:rsidR="0045388F" w:rsidRPr="002E459B">
        <w:rPr>
          <w:rFonts w:asciiTheme="minorHAnsi" w:hAnsiTheme="minorHAnsi" w:cstheme="minorHAnsi"/>
          <w:sz w:val="24"/>
          <w:szCs w:val="24"/>
        </w:rPr>
        <w:t>.</w:t>
      </w:r>
    </w:p>
    <w:p w14:paraId="5F75412F" w14:textId="0FB82F2E" w:rsidR="00E01224" w:rsidRDefault="00E01224" w:rsidP="00E01224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E01224">
        <w:rPr>
          <w:rFonts w:asciiTheme="minorHAnsi" w:hAnsiTheme="minorHAnsi" w:cstheme="minorHAnsi"/>
          <w:sz w:val="24"/>
          <w:szCs w:val="24"/>
        </w:rPr>
        <w:t>Komplexná</w:t>
      </w:r>
      <w:r w:rsidR="00A1456F">
        <w:rPr>
          <w:rFonts w:asciiTheme="minorHAnsi" w:hAnsiTheme="minorHAnsi" w:cstheme="minorHAnsi"/>
          <w:sz w:val="24"/>
          <w:szCs w:val="24"/>
        </w:rPr>
        <w:t xml:space="preserve"> </w:t>
      </w:r>
      <w:r w:rsidRPr="00E01224">
        <w:rPr>
          <w:rFonts w:asciiTheme="minorHAnsi" w:hAnsiTheme="minorHAnsi" w:cstheme="minorHAnsi"/>
          <w:sz w:val="24"/>
          <w:szCs w:val="24"/>
        </w:rPr>
        <w:t xml:space="preserve">teoreticko-praktická skúška z príslušného študijného odboru na strednej zdravotníckej škole sa </w:t>
      </w:r>
      <w:r w:rsidR="00C97E90">
        <w:rPr>
          <w:rFonts w:asciiTheme="minorHAnsi" w:hAnsiTheme="minorHAnsi" w:cstheme="minorHAnsi"/>
          <w:sz w:val="24"/>
          <w:szCs w:val="24"/>
        </w:rPr>
        <w:t xml:space="preserve">nevykonáva </w:t>
      </w:r>
      <w:r w:rsidRPr="00E01224">
        <w:rPr>
          <w:rFonts w:asciiTheme="minorHAnsi" w:hAnsiTheme="minorHAnsi" w:cstheme="minorHAnsi"/>
          <w:sz w:val="24"/>
          <w:szCs w:val="24"/>
        </w:rPr>
        <w:t>administratívne.</w:t>
      </w:r>
    </w:p>
    <w:p w14:paraId="27F6C2A4" w14:textId="0EEFE764" w:rsidR="00076A5C" w:rsidRPr="00E01224" w:rsidRDefault="00334C69" w:rsidP="00E01224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Riaditeľ strednej školy oznámi termín odovzdania a for</w:t>
      </w:r>
      <w:r w:rsidR="000462FD">
        <w:rPr>
          <w:rFonts w:asciiTheme="minorHAnsi" w:hAnsiTheme="minorHAnsi" w:cstheme="minorHAnsi"/>
          <w:sz w:val="24"/>
          <w:szCs w:val="24"/>
        </w:rPr>
        <w:t>mu absolventskej písomnej práce</w:t>
      </w:r>
      <w:r>
        <w:rPr>
          <w:rFonts w:asciiTheme="minorHAnsi" w:hAnsiTheme="minorHAnsi" w:cstheme="minorHAnsi"/>
          <w:sz w:val="24"/>
          <w:szCs w:val="24"/>
        </w:rPr>
        <w:t xml:space="preserve"> najmenej 14 dní vopred. Obhajoba absolventskej písomnej práce sa nevykonáva.</w:t>
      </w:r>
    </w:p>
    <w:p w14:paraId="2643CE24" w14:textId="70F79B14" w:rsidR="00A1456F" w:rsidRPr="0045388F" w:rsidRDefault="00A1456F" w:rsidP="00A1456F">
      <w:pPr>
        <w:pStyle w:val="Odsekzoznamu"/>
        <w:numPr>
          <w:ilvl w:val="0"/>
          <w:numId w:val="33"/>
        </w:numPr>
        <w:rPr>
          <w:rFonts w:cs="Calibri"/>
          <w:sz w:val="24"/>
          <w:szCs w:val="24"/>
        </w:rPr>
      </w:pPr>
      <w:r w:rsidRPr="0045388F">
        <w:rPr>
          <w:sz w:val="24"/>
          <w:szCs w:val="24"/>
        </w:rPr>
        <w:t>Administratívne vykonanie absolventskej skúšky, záverečnej skúšky a pomaturitnej záverečnej skúšky sa uskutočňuje nasledovne:</w:t>
      </w:r>
    </w:p>
    <w:p w14:paraId="1248094E" w14:textId="28195992" w:rsidR="00A1456F" w:rsidRPr="0092298D" w:rsidRDefault="00A1456F" w:rsidP="00A1456F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Fonts w:ascii="Calibri" w:hAnsi="Calibri" w:cs="Calibri"/>
        </w:rPr>
      </w:pPr>
      <w:r w:rsidRPr="0092298D">
        <w:rPr>
          <w:rFonts w:ascii="Calibri" w:hAnsi="Calibri" w:cs="Calibri"/>
        </w:rPr>
        <w:t>Hodnotenie v</w:t>
      </w:r>
      <w:r w:rsidR="00177E64">
        <w:rPr>
          <w:rFonts w:ascii="Calibri" w:hAnsi="Calibri" w:cs="Calibri"/>
        </w:rPr>
        <w:t> jednotlivých častiach príslušnej</w:t>
      </w:r>
      <w:r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>skúšky</w:t>
      </w:r>
      <w:r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 xml:space="preserve">sa získa ako </w:t>
      </w:r>
      <w:r>
        <w:rPr>
          <w:rFonts w:ascii="Calibri" w:hAnsi="Calibri" w:cs="Calibri"/>
        </w:rPr>
        <w:t xml:space="preserve">aritmetický </w:t>
      </w:r>
      <w:r w:rsidRPr="0092298D">
        <w:rPr>
          <w:rFonts w:ascii="Calibri" w:hAnsi="Calibri" w:cs="Calibri"/>
        </w:rPr>
        <w:t>priemer známok</w:t>
      </w:r>
      <w:r>
        <w:rPr>
          <w:rFonts w:ascii="Calibri" w:hAnsi="Calibri" w:cs="Calibri"/>
        </w:rPr>
        <w:t xml:space="preserve"> zo skupiny </w:t>
      </w:r>
      <w:r w:rsidRPr="0092298D">
        <w:rPr>
          <w:rFonts w:ascii="Calibri" w:hAnsi="Calibri" w:cs="Calibri"/>
        </w:rPr>
        <w:t>príbuzných</w:t>
      </w:r>
      <w:r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 xml:space="preserve">predmetov. Do </w:t>
      </w:r>
      <w:r w:rsidR="00177E64">
        <w:rPr>
          <w:rFonts w:ascii="Calibri" w:hAnsi="Calibri" w:cs="Calibri"/>
        </w:rPr>
        <w:t xml:space="preserve">aritmetického </w:t>
      </w:r>
      <w:r w:rsidRPr="0092298D">
        <w:rPr>
          <w:rFonts w:ascii="Calibri" w:hAnsi="Calibri" w:cs="Calibri"/>
        </w:rPr>
        <w:t xml:space="preserve">priemeru známok sa započítajú koncoročné známky zo všetkých ročníkov a polročné známky z posledných dvoch ročníkov. V osemročnom vzdelávacom programe sa do </w:t>
      </w:r>
      <w:r w:rsidR="00177E64">
        <w:rPr>
          <w:rFonts w:ascii="Calibri" w:hAnsi="Calibri" w:cs="Calibri"/>
        </w:rPr>
        <w:t xml:space="preserve">aritmetického </w:t>
      </w:r>
      <w:r w:rsidRPr="0092298D">
        <w:rPr>
          <w:rFonts w:ascii="Calibri" w:hAnsi="Calibri" w:cs="Calibri"/>
        </w:rPr>
        <w:t>priemeru známok započítajú koncoročné známky z posledných štyroch ročníkov a polročné znám</w:t>
      </w:r>
      <w:r w:rsidR="00177E64">
        <w:rPr>
          <w:rFonts w:ascii="Calibri" w:hAnsi="Calibri" w:cs="Calibri"/>
        </w:rPr>
        <w:t>ky z posledných dvoch ročníkov.</w:t>
      </w:r>
    </w:p>
    <w:p w14:paraId="7099C116" w14:textId="77777777" w:rsidR="00A1456F" w:rsidRPr="0092298D" w:rsidRDefault="00A1456F" w:rsidP="00A1456F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Style w:val="eop"/>
          <w:rFonts w:ascii="Calibri" w:hAnsi="Calibri" w:cs="Calibri"/>
        </w:rPr>
      </w:pPr>
      <w:r w:rsidRPr="0092298D">
        <w:rPr>
          <w:rFonts w:ascii="Calibri" w:hAnsi="Calibri" w:cs="Calibri"/>
        </w:rPr>
        <w:t xml:space="preserve">Aritmetický priemer známok sa zaokrúhľuje na celé číslo, pričom 1,5 sa zaokrúhľuje na 1; 2,5 sa zaokrúhľuje na 2; 3,5 sa zaokrúhľuje na </w:t>
      </w:r>
      <w:smartTag w:uri="urn:schemas-microsoft-com:office:smarttags" w:element="metricconverter">
        <w:smartTagPr>
          <w:attr w:name="ProductID" w:val="3 a"/>
        </w:smartTagPr>
        <w:r w:rsidRPr="0092298D">
          <w:rPr>
            <w:rFonts w:ascii="Calibri" w:hAnsi="Calibri" w:cs="Calibri"/>
          </w:rPr>
          <w:t>3 a</w:t>
        </w:r>
      </w:smartTag>
      <w:r w:rsidRPr="0092298D">
        <w:rPr>
          <w:rFonts w:ascii="Calibri" w:hAnsi="Calibri" w:cs="Calibri"/>
        </w:rPr>
        <w:t xml:space="preserve"> 4,5 sa zaokrúhľuje na 4. </w:t>
      </w:r>
      <w:r>
        <w:rPr>
          <w:rFonts w:ascii="Calibri" w:hAnsi="Calibri" w:cs="Calibri"/>
        </w:rPr>
        <w:t xml:space="preserve">Aritmetický priemer </w:t>
      </w:r>
      <w:r w:rsidRPr="0092298D">
        <w:rPr>
          <w:rFonts w:ascii="Calibri" w:hAnsi="Calibri" w:cs="Calibri"/>
        </w:rPr>
        <w:t>s desatinnou časťou do 0,50 sa zaokrúhľuje na celé číslo smerom nadol a nad 0,50 sa zaokrúhľuje na celé číslo smerom nahor.</w:t>
      </w:r>
    </w:p>
    <w:p w14:paraId="55915B55" w14:textId="48257406" w:rsidR="00A1456F" w:rsidRDefault="00A1456F" w:rsidP="00A1456F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Style w:val="gmail-normaltextrun1"/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 xml:space="preserve">Riaditeľ strednej školy </w:t>
      </w:r>
      <w:r w:rsidRPr="0092298D">
        <w:rPr>
          <w:rStyle w:val="gmail-normaltextrun1"/>
          <w:rFonts w:ascii="Calibri" w:hAnsi="Calibri" w:cs="Calibri"/>
        </w:rPr>
        <w:t xml:space="preserve">určí </w:t>
      </w:r>
      <w:r>
        <w:rPr>
          <w:rStyle w:val="gmail-normaltextrun1"/>
          <w:rFonts w:ascii="Calibri" w:hAnsi="Calibri" w:cs="Calibri"/>
        </w:rPr>
        <w:t xml:space="preserve">do 7. mája 2020 </w:t>
      </w:r>
      <w:r w:rsidRPr="0092298D">
        <w:rPr>
          <w:rStyle w:val="gmail-normaltextrun1"/>
          <w:rFonts w:ascii="Calibri" w:hAnsi="Calibri" w:cs="Calibri"/>
        </w:rPr>
        <w:t>skupiny príbuzných predmetov, ktorých známky sa započítajú do hodnotenia</w:t>
      </w:r>
      <w:r w:rsidR="0045388F">
        <w:rPr>
          <w:rStyle w:val="gmail-normaltextrun1"/>
          <w:rFonts w:ascii="Calibri" w:hAnsi="Calibri" w:cs="Calibri"/>
        </w:rPr>
        <w:t xml:space="preserve"> </w:t>
      </w:r>
      <w:r w:rsidR="00177E64">
        <w:rPr>
          <w:rFonts w:ascii="Calibri" w:hAnsi="Calibri" w:cs="Calibri"/>
        </w:rPr>
        <w:t xml:space="preserve">jednotlivých častí </w:t>
      </w:r>
      <w:r w:rsidR="0045388F">
        <w:rPr>
          <w:rStyle w:val="gmail-normaltextrun1"/>
          <w:rFonts w:ascii="Calibri" w:hAnsi="Calibri" w:cs="Calibri"/>
        </w:rPr>
        <w:t>príslušnej skúšky.</w:t>
      </w:r>
    </w:p>
    <w:p w14:paraId="5FE0EBA9" w14:textId="15DA9D7A" w:rsidR="004A53D5" w:rsidRPr="0092298D" w:rsidRDefault="00E651D8" w:rsidP="00A1456F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Style w:val="gmail-normaltextrun1"/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lastRenderedPageBreak/>
        <w:t>Administratívn</w:t>
      </w:r>
      <w:r w:rsidR="00F212F6">
        <w:rPr>
          <w:rStyle w:val="gmail-normaltextrun1"/>
          <w:rFonts w:ascii="Calibri" w:hAnsi="Calibri" w:cs="Calibri"/>
        </w:rPr>
        <w:t>e vykonanie absolventskej skúšky</w:t>
      </w:r>
      <w:r>
        <w:rPr>
          <w:rStyle w:val="gmail-normaltextrun1"/>
          <w:rFonts w:ascii="Calibri" w:hAnsi="Calibri" w:cs="Calibri"/>
        </w:rPr>
        <w:t xml:space="preserve"> sa nevzťahuje na </w:t>
      </w:r>
      <w:r w:rsidR="004A53D5">
        <w:rPr>
          <w:rStyle w:val="gmail-normaltextrun1"/>
          <w:rFonts w:ascii="Calibri" w:hAnsi="Calibri" w:cs="Calibri"/>
        </w:rPr>
        <w:t>absolventské výkony z hlavného odboru štúdia alebo hlavných odborov štúdia na konzervatóriu</w:t>
      </w:r>
      <w:r>
        <w:rPr>
          <w:rStyle w:val="gmail-normaltextrun1"/>
          <w:rFonts w:ascii="Calibri" w:hAnsi="Calibri" w:cs="Calibri"/>
        </w:rPr>
        <w:t>, ktoré sa</w:t>
      </w:r>
      <w:r w:rsidR="004A53D5">
        <w:rPr>
          <w:rStyle w:val="gmail-normaltextrun1"/>
          <w:rFonts w:ascii="Calibri" w:hAnsi="Calibri" w:cs="Calibri"/>
        </w:rPr>
        <w:t xml:space="preserve"> vykonali do 16. marca 2020 (termín mimoriadneho prerušenia školského vyučovania v školách)</w:t>
      </w:r>
      <w:r>
        <w:rPr>
          <w:rStyle w:val="gmail-normaltextrun1"/>
          <w:rFonts w:ascii="Calibri" w:hAnsi="Calibri" w:cs="Calibri"/>
        </w:rPr>
        <w:t>.</w:t>
      </w:r>
    </w:p>
    <w:p w14:paraId="43BA5E7C" w14:textId="5C7F80F5" w:rsidR="004A53D5" w:rsidRDefault="00A1456F" w:rsidP="004A53D5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 xml:space="preserve">Aritmetický priemer a výslednú známku </w:t>
      </w:r>
      <w:r w:rsidRPr="0092298D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="00177E64">
        <w:rPr>
          <w:rFonts w:ascii="Calibri" w:hAnsi="Calibri" w:cs="Calibri"/>
        </w:rPr>
        <w:t xml:space="preserve">jednotlivých častiach </w:t>
      </w:r>
      <w:r>
        <w:rPr>
          <w:rFonts w:ascii="Calibri" w:hAnsi="Calibri" w:cs="Calibri"/>
        </w:rPr>
        <w:t xml:space="preserve">príslušnej časti </w:t>
      </w:r>
      <w:r w:rsidR="00532AF5">
        <w:rPr>
          <w:rFonts w:ascii="Calibri" w:hAnsi="Calibri" w:cs="Calibri"/>
        </w:rPr>
        <w:t xml:space="preserve">absolventskej alebo záverečnej </w:t>
      </w:r>
      <w:r>
        <w:rPr>
          <w:rFonts w:ascii="Calibri" w:hAnsi="Calibri" w:cs="Calibri"/>
        </w:rPr>
        <w:t xml:space="preserve">skúšky </w:t>
      </w:r>
      <w:r w:rsidRPr="0092298D">
        <w:rPr>
          <w:rFonts w:ascii="Calibri" w:hAnsi="Calibri" w:cs="Calibri"/>
        </w:rPr>
        <w:t xml:space="preserve">kontrolujú </w:t>
      </w:r>
      <w:r>
        <w:rPr>
          <w:rFonts w:ascii="Calibri" w:hAnsi="Calibri" w:cs="Calibri"/>
        </w:rPr>
        <w:t xml:space="preserve">dvaja skúšajúci </w:t>
      </w:r>
      <w:r w:rsidRPr="0092298D">
        <w:rPr>
          <w:rFonts w:ascii="Calibri" w:hAnsi="Calibri" w:cs="Calibri"/>
        </w:rPr>
        <w:t>členovia</w:t>
      </w:r>
      <w:r>
        <w:rPr>
          <w:rFonts w:ascii="Calibri" w:hAnsi="Calibri" w:cs="Calibri"/>
        </w:rPr>
        <w:t xml:space="preserve"> skúšobnej komisie </w:t>
      </w:r>
      <w:r w:rsidRPr="0092298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 schvaľuje </w:t>
      </w:r>
      <w:r w:rsidRPr="0092298D">
        <w:rPr>
          <w:rFonts w:ascii="Calibri" w:hAnsi="Calibri" w:cs="Calibri"/>
        </w:rPr>
        <w:t>predseda</w:t>
      </w:r>
      <w:r>
        <w:rPr>
          <w:rFonts w:ascii="Calibri" w:hAnsi="Calibri" w:cs="Calibri"/>
        </w:rPr>
        <w:t xml:space="preserve"> skúšobnej komisie </w:t>
      </w:r>
      <w:r w:rsidRPr="0092298D">
        <w:rPr>
          <w:rFonts w:ascii="Calibri" w:hAnsi="Calibri" w:cs="Calibri"/>
        </w:rPr>
        <w:t xml:space="preserve">do </w:t>
      </w:r>
      <w:r w:rsidR="00177E64">
        <w:rPr>
          <w:rFonts w:ascii="Calibri" w:hAnsi="Calibri" w:cs="Calibri"/>
        </w:rPr>
        <w:t>29</w:t>
      </w:r>
      <w:r w:rsidRPr="0092298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 xml:space="preserve">mája 2020 </w:t>
      </w:r>
      <w:r>
        <w:rPr>
          <w:rFonts w:ascii="Calibri" w:hAnsi="Calibri" w:cs="Calibri"/>
        </w:rPr>
        <w:t>(</w:t>
      </w:r>
      <w:r w:rsidRPr="0092298D">
        <w:rPr>
          <w:rFonts w:ascii="Calibri" w:hAnsi="Calibri" w:cs="Calibri"/>
        </w:rPr>
        <w:t xml:space="preserve">viď. </w:t>
      </w:r>
      <w:r>
        <w:rPr>
          <w:rFonts w:ascii="Calibri" w:hAnsi="Calibri" w:cs="Calibri"/>
        </w:rPr>
        <w:t>príloha č. 1</w:t>
      </w:r>
      <w:r>
        <w:rPr>
          <w:rStyle w:val="eop"/>
          <w:rFonts w:ascii="Calibri" w:hAnsi="Calibri" w:cs="Calibri"/>
        </w:rPr>
        <w:t>).</w:t>
      </w:r>
    </w:p>
    <w:p w14:paraId="50F9A7AD" w14:textId="58989F40" w:rsidR="00F37A88" w:rsidRPr="004A53D5" w:rsidRDefault="00F37A88" w:rsidP="004A53D5">
      <w:pPr>
        <w:pStyle w:val="gmail-paragraph"/>
        <w:numPr>
          <w:ilvl w:val="1"/>
          <w:numId w:val="33"/>
        </w:numPr>
        <w:spacing w:before="0" w:beforeAutospacing="0" w:after="80" w:afterAutospacing="0"/>
        <w:textAlignment w:val="baseline"/>
        <w:rPr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>Aritmetický priemer</w:t>
      </w:r>
      <w:r w:rsidRPr="0092298D">
        <w:rPr>
          <w:rStyle w:val="gmail-normaltextrun1"/>
          <w:rFonts w:ascii="Calibri" w:hAnsi="Calibri" w:cs="Calibri"/>
        </w:rPr>
        <w:t xml:space="preserve"> </w:t>
      </w:r>
      <w:r>
        <w:rPr>
          <w:rStyle w:val="gmail-normaltextrun1"/>
          <w:rFonts w:ascii="Calibri" w:hAnsi="Calibri" w:cs="Calibri"/>
        </w:rPr>
        <w:t xml:space="preserve">a výslednú známku </w:t>
      </w:r>
      <w:r w:rsidRPr="0092298D">
        <w:rPr>
          <w:rFonts w:ascii="Calibri" w:hAnsi="Calibri" w:cs="Calibri"/>
        </w:rPr>
        <w:t>v</w:t>
      </w:r>
      <w:r>
        <w:rPr>
          <w:rFonts w:ascii="Calibri" w:hAnsi="Calibri" w:cs="Calibri"/>
        </w:rPr>
        <w:t> jednotlivých častiach záverečnej pomaturitnej skúšky</w:t>
      </w:r>
      <w:r w:rsidRPr="0092298D">
        <w:rPr>
          <w:rFonts w:ascii="Calibri" w:hAnsi="Calibri" w:cs="Calibri"/>
        </w:rPr>
        <w:t xml:space="preserve"> kontrolujú </w:t>
      </w:r>
      <w:r>
        <w:rPr>
          <w:rFonts w:ascii="Calibri" w:hAnsi="Calibri" w:cs="Calibri"/>
        </w:rPr>
        <w:t xml:space="preserve">dvaja skúšajúci </w:t>
      </w:r>
      <w:r w:rsidRPr="0092298D">
        <w:rPr>
          <w:rFonts w:ascii="Calibri" w:hAnsi="Calibri" w:cs="Calibri"/>
        </w:rPr>
        <w:t>členovia predmetovej maturitnej komisie a</w:t>
      </w:r>
      <w:r>
        <w:rPr>
          <w:rFonts w:ascii="Calibri" w:hAnsi="Calibri" w:cs="Calibri"/>
        </w:rPr>
        <w:t xml:space="preserve"> schvaľuje</w:t>
      </w:r>
      <w:r w:rsidRPr="0092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 </w:t>
      </w:r>
      <w:r w:rsidRPr="0092298D">
        <w:rPr>
          <w:rFonts w:ascii="Calibri" w:hAnsi="Calibri" w:cs="Calibri"/>
        </w:rPr>
        <w:t>predseda š</w:t>
      </w:r>
      <w:r>
        <w:rPr>
          <w:rFonts w:ascii="Calibri" w:hAnsi="Calibri" w:cs="Calibri"/>
        </w:rPr>
        <w:t>kolskej maturitnej komisie do 29</w:t>
      </w:r>
      <w:r w:rsidRPr="0092298D">
        <w:rPr>
          <w:rFonts w:ascii="Calibri" w:hAnsi="Calibri" w:cs="Calibri"/>
        </w:rPr>
        <w:t xml:space="preserve">. mája 2020 </w:t>
      </w:r>
      <w:r>
        <w:rPr>
          <w:rFonts w:ascii="Calibri" w:hAnsi="Calibri" w:cs="Calibri"/>
        </w:rPr>
        <w:t>(</w:t>
      </w:r>
      <w:r w:rsidRPr="0092298D">
        <w:rPr>
          <w:rFonts w:ascii="Calibri" w:hAnsi="Calibri" w:cs="Calibri"/>
        </w:rPr>
        <w:t xml:space="preserve">viď. </w:t>
      </w:r>
      <w:r>
        <w:rPr>
          <w:rFonts w:ascii="Calibri" w:hAnsi="Calibri" w:cs="Calibri"/>
        </w:rPr>
        <w:t>príloha č. 1</w:t>
      </w:r>
      <w:r>
        <w:rPr>
          <w:rStyle w:val="eop"/>
          <w:rFonts w:ascii="Calibri" w:hAnsi="Calibri" w:cs="Calibri"/>
        </w:rPr>
        <w:t>).</w:t>
      </w:r>
    </w:p>
    <w:p w14:paraId="32031D5C" w14:textId="3154D912" w:rsidR="005C1B73" w:rsidRDefault="001915C7" w:rsidP="005C1B73">
      <w:pPr>
        <w:pStyle w:val="Odsekzoznamu"/>
        <w:numPr>
          <w:ilvl w:val="0"/>
          <w:numId w:val="33"/>
        </w:numPr>
        <w:ind w:left="357" w:hanging="357"/>
        <w:contextualSpacing w:val="0"/>
        <w:rPr>
          <w:sz w:val="24"/>
          <w:szCs w:val="24"/>
        </w:rPr>
      </w:pPr>
      <w:r w:rsidRPr="00177E64">
        <w:rPr>
          <w:sz w:val="24"/>
          <w:szCs w:val="24"/>
        </w:rPr>
        <w:t xml:space="preserve">Neabsolvovanie určeného počtu vyučovacích hodín z dôvodu </w:t>
      </w:r>
      <w:r w:rsidR="00177E64" w:rsidRPr="00177E64">
        <w:rPr>
          <w:sz w:val="24"/>
          <w:szCs w:val="24"/>
        </w:rPr>
        <w:t xml:space="preserve">mimoriadneho </w:t>
      </w:r>
      <w:r w:rsidRPr="00177E64">
        <w:rPr>
          <w:sz w:val="24"/>
          <w:szCs w:val="24"/>
        </w:rPr>
        <w:t xml:space="preserve">prerušenia </w:t>
      </w:r>
      <w:r w:rsidR="00177E64" w:rsidRPr="00177E64">
        <w:rPr>
          <w:sz w:val="24"/>
          <w:szCs w:val="24"/>
        </w:rPr>
        <w:t xml:space="preserve">školského </w:t>
      </w:r>
      <w:r w:rsidRPr="00177E64">
        <w:rPr>
          <w:sz w:val="24"/>
          <w:szCs w:val="24"/>
        </w:rPr>
        <w:t>vyučovania počas mimoriadnej situácie a neabsolvovanie počtu hodín praktického vyučovania určeného v príslušnom učebnom pláne nie sú dôvodom pre</w:t>
      </w:r>
      <w:r w:rsidR="003859DF">
        <w:rPr>
          <w:sz w:val="24"/>
          <w:szCs w:val="24"/>
        </w:rPr>
        <w:t> </w:t>
      </w:r>
      <w:r w:rsidRPr="00177E64">
        <w:rPr>
          <w:sz w:val="24"/>
          <w:szCs w:val="24"/>
        </w:rPr>
        <w:t>neklasifikovanie žiakov v riadnom termíne v druhom polroku a nepripustenie k absolventskej skúške, záverečnej skúške alebo z</w:t>
      </w:r>
      <w:r w:rsidR="0045388F" w:rsidRPr="00177E64">
        <w:rPr>
          <w:sz w:val="24"/>
          <w:szCs w:val="24"/>
        </w:rPr>
        <w:t>áverečnej pomaturitnej skúške.</w:t>
      </w:r>
    </w:p>
    <w:p w14:paraId="52C26925" w14:textId="7A91F256" w:rsidR="0045388F" w:rsidRPr="005C1B73" w:rsidRDefault="001915C7" w:rsidP="005C1B73">
      <w:pPr>
        <w:pStyle w:val="Odsekzoznamu"/>
        <w:numPr>
          <w:ilvl w:val="0"/>
          <w:numId w:val="33"/>
        </w:numPr>
        <w:ind w:left="357" w:hanging="357"/>
        <w:contextualSpacing w:val="0"/>
        <w:rPr>
          <w:sz w:val="24"/>
          <w:szCs w:val="24"/>
        </w:rPr>
      </w:pPr>
      <w:r w:rsidRPr="005C1B73">
        <w:rPr>
          <w:sz w:val="24"/>
          <w:szCs w:val="24"/>
        </w:rPr>
        <w:t>Príslušná stavovská organizácia alebo profesijná organizácia nedeleguje svojich zástupcov do skúšobnej komisie. Účasť zástupcu zamestnávateľov v skúšobnej komisii pre žiakov v</w:t>
      </w:r>
      <w:r w:rsidR="003859DF" w:rsidRPr="005C1B73">
        <w:rPr>
          <w:sz w:val="24"/>
          <w:szCs w:val="24"/>
        </w:rPr>
        <w:t> </w:t>
      </w:r>
      <w:r w:rsidRPr="005C1B73">
        <w:rPr>
          <w:sz w:val="24"/>
          <w:szCs w:val="24"/>
        </w:rPr>
        <w:t>systéme duálneho vzdelávania môže byť na základe dohody medzi zamestnávateľom a strednou školou nahradená písomným hodnotením žiaka, ktoré doručí zamestnávateľ strednej škole najneskôr tri dni pred konaním absolventskej skúšky.</w:t>
      </w:r>
    </w:p>
    <w:p w14:paraId="748EC9E7" w14:textId="63505238" w:rsidR="0045388F" w:rsidRDefault="0045388F" w:rsidP="00177E64">
      <w:pPr>
        <w:pStyle w:val="Odsekzoznamu"/>
        <w:numPr>
          <w:ilvl w:val="0"/>
          <w:numId w:val="33"/>
        </w:numPr>
        <w:ind w:left="357" w:hanging="357"/>
        <w:contextualSpacing w:val="0"/>
        <w:rPr>
          <w:sz w:val="24"/>
          <w:szCs w:val="24"/>
        </w:rPr>
      </w:pPr>
      <w:r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>Riaditeľ strednej školy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>vymenuje členov skúšobnej komisie pre absolventskú skúšku</w:t>
      </w:r>
      <w:r w:rsidR="004515E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</w:t>
      </w:r>
      <w:r w:rsidR="004515EE"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skúšobnej komisie pre </w:t>
      </w:r>
      <w:r w:rsidR="00DE2F2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záverečnú skúšku, </w:t>
      </w:r>
      <w:r w:rsidR="004515EE">
        <w:rPr>
          <w:rFonts w:asciiTheme="minorHAnsi" w:eastAsia="Times New Roman" w:hAnsiTheme="minorHAnsi" w:cstheme="minorHAnsi"/>
          <w:sz w:val="24"/>
          <w:szCs w:val="24"/>
          <w:lang w:eastAsia="sk-SK"/>
        </w:rPr>
        <w:t>členov školskej maturitnej</w:t>
      </w:r>
      <w:r w:rsidR="004515EE"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komisie </w:t>
      </w:r>
      <w:r w:rsidR="004515EE">
        <w:rPr>
          <w:rFonts w:asciiTheme="minorHAnsi" w:eastAsia="Times New Roman" w:hAnsiTheme="minorHAnsi" w:cstheme="minorHAnsi"/>
          <w:sz w:val="24"/>
          <w:szCs w:val="24"/>
          <w:lang w:eastAsia="sk-SK"/>
        </w:rPr>
        <w:t>pre</w:t>
      </w:r>
      <w:r w:rsidR="003859DF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="004515EE">
        <w:rPr>
          <w:rFonts w:asciiTheme="minorHAnsi" w:eastAsia="Times New Roman" w:hAnsiTheme="minorHAnsi" w:cstheme="minorHAnsi"/>
          <w:sz w:val="24"/>
          <w:szCs w:val="24"/>
          <w:lang w:eastAsia="sk-SK"/>
        </w:rPr>
        <w:t>záverečnú pomaturitnú skúšku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DE2F22">
        <w:rPr>
          <w:rFonts w:asciiTheme="minorHAnsi" w:eastAsia="Times New Roman" w:hAnsiTheme="minorHAnsi" w:cstheme="minorHAnsi"/>
          <w:sz w:val="24"/>
          <w:szCs w:val="24"/>
          <w:lang w:eastAsia="sk-SK"/>
        </w:rPr>
        <w:t>a členov predmetovej maturitnej</w:t>
      </w:r>
      <w:r w:rsidR="00DE2F22"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komisie </w:t>
      </w:r>
      <w:r w:rsidR="00F212F6">
        <w:rPr>
          <w:rFonts w:asciiTheme="minorHAnsi" w:eastAsia="Times New Roman" w:hAnsiTheme="minorHAnsi" w:cstheme="minorHAnsi"/>
          <w:sz w:val="24"/>
          <w:szCs w:val="24"/>
          <w:lang w:eastAsia="sk-SK"/>
        </w:rPr>
        <w:t>pre </w:t>
      </w:r>
      <w:r w:rsidR="00DE2F2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záverečnú pomaturitnú skúšku </w:t>
      </w:r>
      <w:r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>do</w:t>
      </w:r>
      <w:r w:rsidR="00931BDC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Pr="00063883">
        <w:rPr>
          <w:rFonts w:asciiTheme="minorHAnsi" w:eastAsia="Times New Roman" w:hAnsiTheme="minorHAnsi" w:cstheme="minorHAnsi"/>
          <w:sz w:val="24"/>
          <w:szCs w:val="24"/>
          <w:lang w:eastAsia="sk-SK"/>
        </w:rPr>
        <w:t>7. mája 2020.</w:t>
      </w:r>
    </w:p>
    <w:p w14:paraId="4390183C" w14:textId="4AACDE22" w:rsidR="0045388F" w:rsidRPr="004515EE" w:rsidRDefault="0045388F" w:rsidP="0045388F">
      <w:pPr>
        <w:pStyle w:val="Odsekzoznamu"/>
        <w:numPr>
          <w:ilvl w:val="0"/>
          <w:numId w:val="33"/>
        </w:numPr>
        <w:contextualSpacing w:val="0"/>
        <w:rPr>
          <w:sz w:val="24"/>
          <w:szCs w:val="24"/>
        </w:rPr>
      </w:pPr>
      <w:r w:rsidRPr="004515EE">
        <w:rPr>
          <w:rFonts w:asciiTheme="minorHAnsi" w:hAnsiTheme="minorHAnsi" w:cstheme="minorHAnsi"/>
          <w:b/>
          <w:sz w:val="24"/>
          <w:szCs w:val="24"/>
        </w:rPr>
        <w:t xml:space="preserve">Okresné úrady v sídle kraja </w:t>
      </w:r>
    </w:p>
    <w:p w14:paraId="3927CB7C" w14:textId="52D6673A" w:rsidR="0045388F" w:rsidRDefault="0045388F" w:rsidP="004D2FD9">
      <w:pPr>
        <w:pStyle w:val="Odsekzoznamu"/>
        <w:numPr>
          <w:ilvl w:val="1"/>
          <w:numId w:val="33"/>
        </w:numPr>
        <w:ind w:left="993" w:hanging="709"/>
        <w:contextualSpacing w:val="0"/>
        <w:outlineLvl w:val="0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Okresné úrady v sídle kraja pre stredné školy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931B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a odborné učilištia </w:t>
      </w:r>
      <w:r w:rsidR="00532AF5">
        <w:rPr>
          <w:rFonts w:asciiTheme="minorHAnsi" w:eastAsia="Times New Roman" w:hAnsiTheme="minorHAnsi" w:cstheme="minorHAnsi"/>
          <w:sz w:val="24"/>
          <w:szCs w:val="24"/>
          <w:lang w:eastAsia="sk-SK"/>
        </w:rPr>
        <w:t>v ich územnej pôsobnosti vymenujú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predsedu skúšobnej komisie pre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absolventskú skúšku</w:t>
      </w:r>
      <w:r w:rsidR="004D2FD9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</w:t>
      </w:r>
      <w:r w:rsidR="00931BDC" w:rsidRPr="00931B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931B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záverečnú skúšku, 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do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7. mája 2020</w:t>
      </w:r>
      <w:r w:rsidR="00DF42F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na základe ich súhlasu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14:paraId="61F1347D" w14:textId="3280B55B" w:rsidR="00931BDC" w:rsidRPr="00B94F1E" w:rsidRDefault="00931BDC" w:rsidP="00931BDC">
      <w:pPr>
        <w:pStyle w:val="gmail-paragraph"/>
        <w:numPr>
          <w:ilvl w:val="1"/>
          <w:numId w:val="33"/>
        </w:numPr>
        <w:spacing w:before="0" w:beforeAutospacing="0" w:after="120" w:afterAutospacing="0"/>
        <w:ind w:left="993" w:hanging="633"/>
        <w:textAlignment w:val="baseline"/>
        <w:rPr>
          <w:rFonts w:asciiTheme="minorHAnsi" w:hAnsiTheme="minorHAnsi" w:cstheme="minorHAnsi"/>
          <w:b/>
        </w:rPr>
      </w:pPr>
      <w:r w:rsidRPr="00B94F1E">
        <w:rPr>
          <w:rFonts w:asciiTheme="minorHAnsi" w:hAnsiTheme="minorHAnsi" w:cstheme="minorHAnsi"/>
        </w:rPr>
        <w:t>Predseda školskej maturitnej komisie pre záverečnú pomaturitnú skúšku oznámi riaditeľovi svojej strednej školy do 29. apríla 2020 súhlas alebo nesúhlas s vymenovaním za predsedu školskej maturitnej komisie pre záverečnú pomaturitnú skúšku. Okresné úrady v sídle kraja pre stredné škol</w:t>
      </w:r>
      <w:r w:rsidR="00532AF5">
        <w:rPr>
          <w:rFonts w:asciiTheme="minorHAnsi" w:hAnsiTheme="minorHAnsi" w:cstheme="minorHAnsi"/>
        </w:rPr>
        <w:t>y v ich územnej pôsobnosti vymenujú</w:t>
      </w:r>
      <w:r w:rsidRPr="00B94F1E">
        <w:rPr>
          <w:rFonts w:asciiTheme="minorHAnsi" w:hAnsiTheme="minorHAnsi" w:cstheme="minorHAnsi"/>
        </w:rPr>
        <w:t xml:space="preserve"> predsedu školskej maturitnej komisie pre záverečnú pomaturitnú skúšku do 7. mája 2020.</w:t>
      </w:r>
    </w:p>
    <w:p w14:paraId="5DFC1E72" w14:textId="7FDAAD11" w:rsidR="00F16402" w:rsidRPr="0045388F" w:rsidRDefault="00711C36" w:rsidP="00E651D8">
      <w:pPr>
        <w:pStyle w:val="gmail-paragraph"/>
        <w:numPr>
          <w:ilvl w:val="0"/>
          <w:numId w:val="33"/>
        </w:numPr>
        <w:spacing w:before="240" w:beforeAutospacing="0" w:after="24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802B8F">
        <w:rPr>
          <w:rFonts w:asciiTheme="minorHAnsi" w:hAnsiTheme="minorHAnsi" w:cstheme="minorHAnsi"/>
          <w:b/>
        </w:rPr>
        <w:t>Absolventská skúška</w:t>
      </w:r>
      <w:r w:rsidR="00802B8F" w:rsidRPr="00802B8F">
        <w:rPr>
          <w:rFonts w:asciiTheme="minorHAnsi" w:hAnsiTheme="minorHAnsi" w:cstheme="minorHAnsi"/>
          <w:b/>
        </w:rPr>
        <w:t xml:space="preserve"> sa koná v termíne od 25. mája do 19. júna 2020 v častiach, ktoré ne</w:t>
      </w:r>
      <w:r w:rsidR="0045388F">
        <w:rPr>
          <w:rFonts w:asciiTheme="minorHAnsi" w:hAnsiTheme="minorHAnsi" w:cstheme="minorHAnsi"/>
          <w:b/>
        </w:rPr>
        <w:t>boli administratívne hodnotené.</w:t>
      </w:r>
    </w:p>
    <w:p w14:paraId="100B4835" w14:textId="6375BEEA" w:rsidR="009D0817" w:rsidRPr="00B01D95" w:rsidRDefault="009D0817" w:rsidP="00F16402">
      <w:pPr>
        <w:numPr>
          <w:ilvl w:val="1"/>
          <w:numId w:val="33"/>
        </w:numPr>
        <w:spacing w:line="240" w:lineRule="auto"/>
        <w:ind w:left="993" w:hanging="633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Riaditeľ strednej školy na návrh predsedu predmetov</w:t>
      </w:r>
      <w:r w:rsidR="00786B5F">
        <w:rPr>
          <w:rFonts w:asciiTheme="minorHAnsi" w:eastAsia="Times New Roman" w:hAnsiTheme="minorHAnsi" w:cstheme="minorHAnsi"/>
          <w:sz w:val="24"/>
          <w:szCs w:val="24"/>
          <w:lang w:eastAsia="sk-SK"/>
        </w:rPr>
        <w:t>ej komisie najneskôr do 7. mája 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2020 schvaľuje témy na jednotlivé časti absolventskej skúšky,</w:t>
      </w:r>
      <w:r w:rsidR="00F1640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ktorých súčasťou je aj zoznam učebných pomôcok, ktoré môže žiak poča</w:t>
      </w:r>
      <w:r w:rsidR="0044122E"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s absolventskej skúšky použiť</w:t>
      </w:r>
      <w:r w:rsidRPr="00B01D95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14:paraId="58A3A3CE" w14:textId="3B24EEE3" w:rsidR="00063883" w:rsidRPr="00935F1B" w:rsidRDefault="00063883" w:rsidP="00F16402">
      <w:pPr>
        <w:pStyle w:val="Odsekzoznamu"/>
        <w:numPr>
          <w:ilvl w:val="1"/>
          <w:numId w:val="33"/>
        </w:numPr>
        <w:ind w:left="993" w:hanging="633"/>
        <w:contextualSpacing w:val="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Absolventská skúška</w:t>
      </w:r>
      <w:r w:rsidR="00F16402">
        <w:rPr>
          <w:rFonts w:asciiTheme="minorHAnsi" w:hAnsiTheme="minorHAnsi" w:cstheme="minorHAnsi"/>
          <w:sz w:val="24"/>
          <w:szCs w:val="24"/>
        </w:rPr>
        <w:t xml:space="preserve"> </w:t>
      </w:r>
      <w:r w:rsidRPr="0092298D">
        <w:rPr>
          <w:rFonts w:asciiTheme="minorHAnsi" w:hAnsiTheme="minorHAnsi" w:cstheme="minorHAnsi"/>
          <w:sz w:val="24"/>
          <w:szCs w:val="24"/>
        </w:rPr>
        <w:t>je</w:t>
      </w:r>
      <w:r w:rsidR="00F16402">
        <w:rPr>
          <w:rFonts w:asciiTheme="minorHAnsi" w:hAnsiTheme="minorHAnsi" w:cstheme="minorHAnsi"/>
          <w:sz w:val="24"/>
          <w:szCs w:val="24"/>
        </w:rPr>
        <w:t xml:space="preserve"> </w:t>
      </w:r>
      <w:r w:rsidRPr="0092298D">
        <w:rPr>
          <w:rFonts w:asciiTheme="minorHAnsi" w:hAnsiTheme="minorHAnsi" w:cstheme="minorHAnsi"/>
          <w:sz w:val="24"/>
          <w:szCs w:val="24"/>
        </w:rPr>
        <w:t>neverejná a môže sa konať aj dištančne.</w:t>
      </w:r>
    </w:p>
    <w:p w14:paraId="18D008DB" w14:textId="2821772C" w:rsidR="00063883" w:rsidRPr="0092298D" w:rsidRDefault="00063883" w:rsidP="00F16402">
      <w:pPr>
        <w:pStyle w:val="Odsekzoznamu"/>
        <w:numPr>
          <w:ilvl w:val="1"/>
          <w:numId w:val="33"/>
        </w:numPr>
        <w:ind w:left="993" w:hanging="633"/>
        <w:contextualSpacing w:val="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Absolventská skúška</w:t>
      </w:r>
      <w:r w:rsidR="00F16402">
        <w:rPr>
          <w:rFonts w:asciiTheme="minorHAnsi" w:hAnsiTheme="minorHAnsi" w:cstheme="minorHAnsi"/>
          <w:sz w:val="24"/>
          <w:szCs w:val="24"/>
        </w:rPr>
        <w:t xml:space="preserve"> </w:t>
      </w:r>
      <w:r w:rsidRPr="0092298D">
        <w:rPr>
          <w:rFonts w:cs="Calibri"/>
          <w:sz w:val="24"/>
          <w:szCs w:val="24"/>
        </w:rPr>
        <w:t xml:space="preserve">sa koná dištančne, ak sú členovia komisie a žiak spojení </w:t>
      </w:r>
      <w:r>
        <w:rPr>
          <w:rFonts w:cs="Calibri"/>
          <w:sz w:val="24"/>
          <w:szCs w:val="24"/>
        </w:rPr>
        <w:t>prostredníctvom</w:t>
      </w:r>
      <w:r w:rsidRPr="0092298D">
        <w:rPr>
          <w:rFonts w:cs="Calibri"/>
          <w:sz w:val="24"/>
          <w:szCs w:val="24"/>
        </w:rPr>
        <w:t xml:space="preserve"> videokonferencie.</w:t>
      </w:r>
    </w:p>
    <w:p w14:paraId="7FF06610" w14:textId="77777777" w:rsidR="00063883" w:rsidRPr="000F6A0D" w:rsidRDefault="00063883" w:rsidP="00F16402">
      <w:pPr>
        <w:pStyle w:val="Odsekzoznamu"/>
        <w:numPr>
          <w:ilvl w:val="1"/>
          <w:numId w:val="33"/>
        </w:numPr>
        <w:ind w:left="993" w:hanging="633"/>
        <w:contextualSpacing w:val="0"/>
        <w:rPr>
          <w:rFonts w:cs="Calibri"/>
          <w:sz w:val="24"/>
          <w:szCs w:val="24"/>
        </w:rPr>
      </w:pPr>
      <w:r w:rsidRPr="000F6A0D">
        <w:rPr>
          <w:sz w:val="24"/>
          <w:szCs w:val="24"/>
        </w:rPr>
        <w:t>Žiak vykoná</w:t>
      </w:r>
      <w:r>
        <w:rPr>
          <w:sz w:val="24"/>
          <w:szCs w:val="24"/>
        </w:rPr>
        <w:t xml:space="preserve"> absolventskú skúšku </w:t>
      </w:r>
      <w:r w:rsidRPr="000F6A0D">
        <w:rPr>
          <w:sz w:val="24"/>
          <w:szCs w:val="24"/>
        </w:rPr>
        <w:t>zo všetkých</w:t>
      </w:r>
      <w:r>
        <w:rPr>
          <w:sz w:val="24"/>
          <w:szCs w:val="24"/>
        </w:rPr>
        <w:t xml:space="preserve"> častí </w:t>
      </w:r>
      <w:r w:rsidRPr="000F6A0D">
        <w:rPr>
          <w:sz w:val="24"/>
          <w:szCs w:val="24"/>
        </w:rPr>
        <w:t>spravidla v jeden deň, najviac však v priebehu dvoch pracovných dní.</w:t>
      </w:r>
    </w:p>
    <w:p w14:paraId="12FDFDDA" w14:textId="10843381" w:rsidR="00711C36" w:rsidRPr="00B94F1E" w:rsidRDefault="00711C36" w:rsidP="00B94F1E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</w:rPr>
      </w:pPr>
      <w:r w:rsidRPr="00B94F1E">
        <w:rPr>
          <w:rFonts w:asciiTheme="minorHAnsi" w:hAnsiTheme="minorHAnsi" w:cstheme="minorHAnsi"/>
          <w:b/>
        </w:rPr>
        <w:t>Záverečná skúška</w:t>
      </w:r>
      <w:r w:rsidR="00802B8F" w:rsidRPr="00B94F1E">
        <w:rPr>
          <w:rFonts w:asciiTheme="minorHAnsi" w:hAnsiTheme="minorHAnsi" w:cstheme="minorHAnsi"/>
          <w:b/>
        </w:rPr>
        <w:t xml:space="preserve"> </w:t>
      </w:r>
      <w:r w:rsidR="00715569">
        <w:rPr>
          <w:rFonts w:asciiTheme="minorHAnsi" w:hAnsiTheme="minorHAnsi" w:cstheme="minorHAnsi"/>
          <w:b/>
        </w:rPr>
        <w:t xml:space="preserve">sa </w:t>
      </w:r>
      <w:r w:rsidR="004515EE">
        <w:rPr>
          <w:rFonts w:asciiTheme="minorHAnsi" w:hAnsiTheme="minorHAnsi" w:cstheme="minorHAnsi"/>
          <w:b/>
        </w:rPr>
        <w:t>vykonáva administratívne.</w:t>
      </w:r>
    </w:p>
    <w:p w14:paraId="6EB2A099" w14:textId="77777777" w:rsidR="00034EB4" w:rsidRDefault="00711C36" w:rsidP="00034EB4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</w:rPr>
      </w:pPr>
      <w:r w:rsidRPr="00B94F1E">
        <w:rPr>
          <w:rFonts w:asciiTheme="minorHAnsi" w:hAnsiTheme="minorHAnsi" w:cstheme="minorHAnsi"/>
          <w:b/>
        </w:rPr>
        <w:t xml:space="preserve">Záverečná pomaturitná skúška </w:t>
      </w:r>
      <w:r w:rsidR="00796122">
        <w:rPr>
          <w:rFonts w:asciiTheme="minorHAnsi" w:hAnsiTheme="minorHAnsi" w:cstheme="minorHAnsi"/>
          <w:b/>
        </w:rPr>
        <w:t xml:space="preserve">sa </w:t>
      </w:r>
      <w:r w:rsidR="004515EE">
        <w:rPr>
          <w:rFonts w:asciiTheme="minorHAnsi" w:hAnsiTheme="minorHAnsi" w:cstheme="minorHAnsi"/>
          <w:b/>
        </w:rPr>
        <w:t>vykonáva administratívne.</w:t>
      </w:r>
      <w:r w:rsidR="00CE526B">
        <w:rPr>
          <w:rFonts w:asciiTheme="minorHAnsi" w:hAnsiTheme="minorHAnsi" w:cstheme="minorHAnsi"/>
          <w:b/>
        </w:rPr>
        <w:t xml:space="preserve"> </w:t>
      </w:r>
    </w:p>
    <w:p w14:paraId="097A897D" w14:textId="693D45FB" w:rsidR="00034EB4" w:rsidRPr="00034EB4" w:rsidRDefault="00034EB4" w:rsidP="00034EB4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</w:rPr>
      </w:pPr>
      <w:r w:rsidRPr="00034EB4">
        <w:rPr>
          <w:rFonts w:asciiTheme="minorHAnsi" w:hAnsiTheme="minorHAnsi" w:cstheme="minorHAnsi"/>
          <w:b/>
        </w:rPr>
        <w:t>Celkové zhodnotenie manuálnych zručností žiaka v praktickej škole sa vykoná bez prítomnosti žiaka na základe doteraz dosiahnutých výchovno-vzdelávacích výsledkov.</w:t>
      </w:r>
      <w:r w:rsidRPr="00034EB4">
        <w:t xml:space="preserve"> </w:t>
      </w:r>
      <w:r w:rsidRPr="00034EB4">
        <w:rPr>
          <w:rFonts w:asciiTheme="minorHAnsi" w:hAnsiTheme="minorHAnsi" w:cstheme="minorHAnsi"/>
        </w:rPr>
        <w:t>Záverečné vysvedčenie s uvedením zamerania činností, ktoré je žiak schopný vykonávať, vydá praktická škola najneskôr do 30. júna 2020.</w:t>
      </w:r>
    </w:p>
    <w:p w14:paraId="5049B0E4" w14:textId="77777777" w:rsidR="004515EE" w:rsidRDefault="00063883" w:rsidP="004515EE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B94F1E">
        <w:rPr>
          <w:rFonts w:asciiTheme="minorHAnsi" w:hAnsiTheme="minorHAnsi" w:cstheme="minorHAnsi"/>
        </w:rPr>
        <w:t>Na termíny, organizáciu, formy, hodnotenie a klasifikáciu absolventskej skúšky</w:t>
      </w:r>
      <w:r w:rsidR="00F16402" w:rsidRPr="00B94F1E">
        <w:rPr>
          <w:rFonts w:asciiTheme="minorHAnsi" w:hAnsiTheme="minorHAnsi" w:cstheme="minorHAnsi"/>
        </w:rPr>
        <w:t xml:space="preserve">, záverečnej skúšky a záverečnej pomaturitnej skúšky </w:t>
      </w:r>
      <w:r w:rsidRPr="00B94F1E">
        <w:rPr>
          <w:rFonts w:asciiTheme="minorHAnsi" w:hAnsiTheme="minorHAnsi" w:cstheme="minorHAnsi"/>
        </w:rPr>
        <w:t>sa</w:t>
      </w:r>
      <w:r w:rsidR="00F16402" w:rsidRPr="00B94F1E">
        <w:rPr>
          <w:rFonts w:asciiTheme="minorHAnsi" w:hAnsiTheme="minorHAnsi" w:cstheme="minorHAnsi"/>
        </w:rPr>
        <w:t xml:space="preserve"> </w:t>
      </w:r>
      <w:r w:rsidRPr="00B94F1E">
        <w:rPr>
          <w:rFonts w:asciiTheme="minorHAnsi" w:hAnsiTheme="minorHAnsi" w:cstheme="minorHAnsi"/>
        </w:rPr>
        <w:t>primerane vzťahujú ustanovenia príslušných právnych predpisov a rozhodnutí, ak toto rozhodnutie neustanovuje inak.</w:t>
      </w:r>
    </w:p>
    <w:p w14:paraId="0D5AF737" w14:textId="7BF66E13" w:rsidR="004515EE" w:rsidRDefault="00063883" w:rsidP="004515EE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4515EE">
        <w:rPr>
          <w:rFonts w:asciiTheme="minorHAnsi" w:hAnsiTheme="minorHAnsi" w:cstheme="minorHAnsi"/>
        </w:rPr>
        <w:t>Riaditeľ strednej školy primerane upraví podmienky konania absolventskej skúšky</w:t>
      </w:r>
      <w:r w:rsidR="00F16402" w:rsidRPr="004515EE">
        <w:rPr>
          <w:rFonts w:asciiTheme="minorHAnsi" w:hAnsiTheme="minorHAnsi" w:cstheme="minorHAnsi"/>
        </w:rPr>
        <w:t xml:space="preserve">, záverečnej skúšky a záverečnej pomaturitnej skúšky </w:t>
      </w:r>
      <w:r w:rsidRPr="004515EE">
        <w:rPr>
          <w:rFonts w:asciiTheme="minorHAnsi" w:hAnsiTheme="minorHAnsi" w:cstheme="minorHAnsi"/>
        </w:rPr>
        <w:t>vzhľadom na osobitné okolnosti v</w:t>
      </w:r>
      <w:r w:rsidR="003859DF">
        <w:rPr>
          <w:rFonts w:asciiTheme="minorHAnsi" w:hAnsiTheme="minorHAnsi" w:cstheme="minorHAnsi"/>
        </w:rPr>
        <w:t> </w:t>
      </w:r>
      <w:r w:rsidRPr="004515EE">
        <w:rPr>
          <w:rFonts w:asciiTheme="minorHAnsi" w:hAnsiTheme="minorHAnsi" w:cstheme="minorHAnsi"/>
        </w:rPr>
        <w:t>čase mimoriadnej situácie.</w:t>
      </w:r>
      <w:r w:rsidR="00F16402" w:rsidRPr="004515EE">
        <w:rPr>
          <w:rFonts w:asciiTheme="minorHAnsi" w:hAnsiTheme="minorHAnsi" w:cstheme="minorHAnsi"/>
        </w:rPr>
        <w:t xml:space="preserve"> Absolventská skúška, záverečná skúška</w:t>
      </w:r>
      <w:r w:rsidR="00F16402" w:rsidRPr="004515EE">
        <w:rPr>
          <w:rFonts w:ascii="Calibri" w:hAnsi="Calibri" w:cs="Calibri"/>
        </w:rPr>
        <w:t xml:space="preserve"> a záverečná pomaturitná skúška </w:t>
      </w:r>
      <w:r w:rsidRPr="004515EE">
        <w:rPr>
          <w:rFonts w:ascii="Calibri" w:hAnsi="Calibri" w:cs="Calibri"/>
        </w:rPr>
        <w:t>musí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>prebiehať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>v</w:t>
      </w:r>
      <w:r w:rsidR="00F16402" w:rsidRPr="004515EE">
        <w:rPr>
          <w:rFonts w:ascii="Calibri" w:hAnsi="Calibri" w:cs="Calibri"/>
        </w:rPr>
        <w:t> </w:t>
      </w:r>
      <w:r w:rsidRPr="004515EE">
        <w:rPr>
          <w:rFonts w:ascii="Calibri" w:hAnsi="Calibri" w:cs="Calibri"/>
        </w:rPr>
        <w:t>súlade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>s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>Opatrením Úradu verejného zdravotníctva Slovenskej republiky pri ohrození verejného zdravia č: OLP/3170/2020 zo dňa 15. 4. 2020 (viď. príloha č. 2</w:t>
      </w:r>
      <w:r w:rsidRPr="004515EE">
        <w:rPr>
          <w:rStyle w:val="eop"/>
          <w:rFonts w:ascii="Calibri" w:hAnsi="Calibri" w:cs="Calibri"/>
        </w:rPr>
        <w:t>)</w:t>
      </w:r>
      <w:r w:rsidRPr="004515EE">
        <w:rPr>
          <w:rFonts w:ascii="Calibri" w:hAnsi="Calibri" w:cs="Calibri"/>
        </w:rPr>
        <w:t xml:space="preserve"> .</w:t>
      </w:r>
    </w:p>
    <w:p w14:paraId="03835748" w14:textId="0E895F09" w:rsidR="00063883" w:rsidRPr="004515EE" w:rsidRDefault="00063883" w:rsidP="004515EE">
      <w:pPr>
        <w:pStyle w:val="gmail-paragraph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4515EE">
        <w:rPr>
          <w:rFonts w:ascii="Calibri" w:hAnsi="Calibri" w:cs="Calibri"/>
        </w:rPr>
        <w:t>Komisionálne skúšky za prvý polrok alebo za druhý polrok zrealizuje stredná škola pre</w:t>
      </w:r>
      <w:r w:rsidR="003859DF">
        <w:rPr>
          <w:rFonts w:ascii="Calibri" w:hAnsi="Calibri" w:cs="Calibri"/>
        </w:rPr>
        <w:t> </w:t>
      </w:r>
      <w:r w:rsidRPr="004515EE">
        <w:rPr>
          <w:rFonts w:ascii="Calibri" w:hAnsi="Calibri" w:cs="Calibri"/>
        </w:rPr>
        <w:t>žiakov, ktorí majú konať absolventskú skúšku</w:t>
      </w:r>
      <w:r w:rsidR="00F16402" w:rsidRPr="004515EE">
        <w:rPr>
          <w:rFonts w:ascii="Calibri" w:hAnsi="Calibri" w:cs="Calibri"/>
        </w:rPr>
        <w:t xml:space="preserve">, záverečnú skúšku alebo záverečnú pomaturitnú skúšku </w:t>
      </w:r>
      <w:r w:rsidRPr="004515EE">
        <w:rPr>
          <w:rFonts w:ascii="Calibri" w:hAnsi="Calibri" w:cs="Calibri"/>
        </w:rPr>
        <w:t>do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>7.mája</w:t>
      </w:r>
      <w:r w:rsidR="00F16402" w:rsidRPr="004515EE">
        <w:rPr>
          <w:rFonts w:ascii="Calibri" w:hAnsi="Calibri" w:cs="Calibri"/>
        </w:rPr>
        <w:t xml:space="preserve"> </w:t>
      </w:r>
      <w:r w:rsidRPr="004515EE">
        <w:rPr>
          <w:rFonts w:ascii="Calibri" w:hAnsi="Calibri" w:cs="Calibri"/>
        </w:rPr>
        <w:t xml:space="preserve">2020 dištančne alebo prezenčne. </w:t>
      </w:r>
    </w:p>
    <w:p w14:paraId="75CEA3CF" w14:textId="3E4C22B1" w:rsidR="004515EE" w:rsidRDefault="004A53D5" w:rsidP="004A53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43261C" w14:textId="2E01BDB7" w:rsidR="00C44020" w:rsidRDefault="00C44020" w:rsidP="00C44020">
      <w:pPr>
        <w:tabs>
          <w:tab w:val="num" w:pos="851"/>
        </w:tabs>
        <w:rPr>
          <w:sz w:val="24"/>
          <w:szCs w:val="24"/>
        </w:rPr>
      </w:pPr>
      <w:r w:rsidRPr="002A16BF">
        <w:rPr>
          <w:sz w:val="24"/>
          <w:szCs w:val="24"/>
        </w:rPr>
        <w:lastRenderedPageBreak/>
        <w:t>Príloha</w:t>
      </w:r>
      <w:r>
        <w:rPr>
          <w:sz w:val="24"/>
          <w:szCs w:val="24"/>
        </w:rPr>
        <w:t xml:space="preserve"> č. 1</w:t>
      </w:r>
      <w:r w:rsidRPr="002A16BF">
        <w:rPr>
          <w:sz w:val="24"/>
          <w:szCs w:val="24"/>
        </w:rPr>
        <w:t xml:space="preserve"> :</w:t>
      </w:r>
    </w:p>
    <w:p w14:paraId="360189D8" w14:textId="77777777" w:rsidR="002E459B" w:rsidRDefault="002E459B" w:rsidP="002E459B">
      <w:pPr>
        <w:tabs>
          <w:tab w:val="num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Názov školy, adresa strednej školy</w:t>
      </w:r>
    </w:p>
    <w:p w14:paraId="13D7E2E2" w14:textId="7D16E357" w:rsidR="002E459B" w:rsidRDefault="002E459B" w:rsidP="002E459B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Meno žiaka: </w:t>
      </w:r>
    </w:p>
    <w:tbl>
      <w:tblPr>
        <w:tblW w:w="9035" w:type="dxa"/>
        <w:tblCellMar>
          <w:left w:w="47" w:type="dxa"/>
          <w:right w:w="47" w:type="dxa"/>
        </w:tblCellMar>
        <w:tblLook w:val="00A0" w:firstRow="1" w:lastRow="0" w:firstColumn="1" w:lastColumn="0" w:noHBand="0" w:noVBand="0"/>
      </w:tblPr>
      <w:tblGrid>
        <w:gridCol w:w="1606"/>
        <w:gridCol w:w="959"/>
        <w:gridCol w:w="1241"/>
        <w:gridCol w:w="892"/>
        <w:gridCol w:w="1241"/>
        <w:gridCol w:w="959"/>
        <w:gridCol w:w="1485"/>
        <w:gridCol w:w="652"/>
      </w:tblGrid>
      <w:tr w:rsidR="002E459B" w:rsidRPr="0038381E" w14:paraId="3A503E6B" w14:textId="77777777" w:rsidTr="002E459B">
        <w:trPr>
          <w:trHeight w:val="214"/>
        </w:trPr>
        <w:tc>
          <w:tcPr>
            <w:tcW w:w="83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2E231" w14:textId="77777777" w:rsidR="002E459B" w:rsidRDefault="002E459B" w:rsidP="004E63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k-SK"/>
              </w:rPr>
              <w:t xml:space="preserve">Časť záverečnej </w:t>
            </w:r>
            <w:r w:rsidRPr="0038381E">
              <w:rPr>
                <w:rFonts w:cs="Calibri"/>
                <w:color w:val="000000"/>
                <w:sz w:val="24"/>
                <w:szCs w:val="24"/>
                <w:lang w:eastAsia="sk-SK"/>
              </w:rPr>
              <w:t xml:space="preserve">skúšky: </w:t>
            </w:r>
            <w:r>
              <w:rPr>
                <w:rFonts w:cs="Calibri"/>
                <w:color w:val="000000"/>
                <w:sz w:val="24"/>
                <w:szCs w:val="24"/>
                <w:lang w:eastAsia="sk-SK"/>
              </w:rPr>
              <w:t xml:space="preserve">Písomná časť  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1367"/>
              <w:gridCol w:w="709"/>
              <w:gridCol w:w="850"/>
              <w:gridCol w:w="709"/>
              <w:gridCol w:w="850"/>
              <w:gridCol w:w="709"/>
              <w:gridCol w:w="709"/>
              <w:gridCol w:w="709"/>
            </w:tblGrid>
            <w:tr w:rsidR="002E459B" w14:paraId="3F378258" w14:textId="77777777" w:rsidTr="002E459B">
              <w:trPr>
                <w:cantSplit/>
                <w:trHeight w:val="1322"/>
              </w:trPr>
              <w:tc>
                <w:tcPr>
                  <w:tcW w:w="563" w:type="dxa"/>
                </w:tcPr>
                <w:p w14:paraId="72E0EFB8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P.č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7" w:type="dxa"/>
                  <w:textDirection w:val="btLr"/>
                </w:tcPr>
                <w:p w14:paraId="3A59514B" w14:textId="62BE78C2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Príbuzné predmety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0F907002" w14:textId="77777777" w:rsidR="002E459B" w:rsidRDefault="002E459B" w:rsidP="002E459B">
                  <w:pPr>
                    <w:pStyle w:val="Odsekzoznamu"/>
                    <w:tabs>
                      <w:tab w:val="num" w:pos="210"/>
                    </w:tabs>
                    <w:ind w:left="0" w:right="113" w:hanging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1.ročník</w:t>
                  </w:r>
                </w:p>
                <w:p w14:paraId="3325B453" w14:textId="18902F7F" w:rsidR="002E459B" w:rsidRPr="002A16BF" w:rsidRDefault="002E459B" w:rsidP="002E459B">
                  <w:pPr>
                    <w:pStyle w:val="Odsekzoznamu"/>
                    <w:tabs>
                      <w:tab w:val="num" w:pos="210"/>
                    </w:tabs>
                    <w:ind w:left="0" w:right="113" w:hanging="2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4883A573" w14:textId="77777777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2.ročník</w:t>
                  </w:r>
                </w:p>
                <w:p w14:paraId="7D6F09AF" w14:textId="50C75E6B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polrok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27D387C5" w14:textId="6798C6EE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2.ročník</w:t>
                  </w:r>
                </w:p>
                <w:p w14:paraId="790C5A84" w14:textId="73D457E2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69F984DE" w14:textId="77777777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3.ročník</w:t>
                  </w:r>
                </w:p>
                <w:p w14:paraId="246B2FDD" w14:textId="5CF9288D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polrok</w:t>
                  </w:r>
                </w:p>
                <w:p w14:paraId="3F17E463" w14:textId="77777777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14:paraId="12A17F29" w14:textId="7B251078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3.ročník</w:t>
                  </w:r>
                </w:p>
                <w:p w14:paraId="58980F86" w14:textId="7FAAA7B9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14:paraId="605C7ADC" w14:textId="77777777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Priemer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56E235D1" w14:textId="77777777" w:rsidR="002E459B" w:rsidRDefault="002E459B" w:rsidP="002E459B">
                  <w:pPr>
                    <w:tabs>
                      <w:tab w:val="num" w:pos="851"/>
                    </w:tabs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Známka</w:t>
                  </w:r>
                </w:p>
              </w:tc>
            </w:tr>
            <w:tr w:rsidR="002E459B" w14:paraId="294816D1" w14:textId="77777777" w:rsidTr="002E459B">
              <w:tc>
                <w:tcPr>
                  <w:tcW w:w="563" w:type="dxa"/>
                </w:tcPr>
                <w:p w14:paraId="4F9047A1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67" w:type="dxa"/>
                </w:tcPr>
                <w:p w14:paraId="6D18C746" w14:textId="65150E70" w:rsidR="002E459B" w:rsidRDefault="002E459B" w:rsidP="002E459B">
                  <w:pPr>
                    <w:tabs>
                      <w:tab w:val="num" w:pos="719"/>
                    </w:tabs>
                    <w:ind w:left="-273" w:firstLine="2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709" w:type="dxa"/>
                </w:tcPr>
                <w:p w14:paraId="6AA1B5D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8C940FC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CEDB8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9C813E0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BAF1F56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A4F530D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032007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2E459B" w14:paraId="527B6835" w14:textId="77777777" w:rsidTr="002E459B">
              <w:tc>
                <w:tcPr>
                  <w:tcW w:w="563" w:type="dxa"/>
                </w:tcPr>
                <w:p w14:paraId="4DA01E00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67" w:type="dxa"/>
                </w:tcPr>
                <w:p w14:paraId="12ABCA2F" w14:textId="525975B5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709" w:type="dxa"/>
                </w:tcPr>
                <w:p w14:paraId="63781AEE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1ADFC99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AC02EC8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9CF8726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980842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8DBE244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68409DE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2E459B" w14:paraId="32A4AF9E" w14:textId="77777777" w:rsidTr="002E459B">
              <w:tc>
                <w:tcPr>
                  <w:tcW w:w="563" w:type="dxa"/>
                </w:tcPr>
                <w:p w14:paraId="63599BEF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67" w:type="dxa"/>
                </w:tcPr>
                <w:p w14:paraId="7FC00220" w14:textId="401FE6AD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709" w:type="dxa"/>
                </w:tcPr>
                <w:p w14:paraId="041E91D2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3CCD31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3CA32B5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F080312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16AC804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C418537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8A08F42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2E459B" w14:paraId="71197B3E" w14:textId="77777777" w:rsidTr="002E459B">
              <w:tc>
                <w:tcPr>
                  <w:tcW w:w="563" w:type="dxa"/>
                </w:tcPr>
                <w:p w14:paraId="72F215AA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14:paraId="4C360FB8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05F483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C822A4B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9D5DE1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8276A77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B2C1606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96E830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D564171" w14:textId="77777777" w:rsidR="002E459B" w:rsidRDefault="002E459B" w:rsidP="002E459B">
                  <w:pPr>
                    <w:tabs>
                      <w:tab w:val="num" w:pos="851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322DC5" w14:textId="4470769B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2B902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2E459B" w:rsidRPr="0038381E" w14:paraId="3A3A9BCB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76DA8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6974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56E8F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F2489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98BA3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EE453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A248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77FB3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5B95F3A6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0B284" w14:textId="77777777" w:rsidR="002E459B" w:rsidRPr="0038381E" w:rsidRDefault="002E459B" w:rsidP="00525165">
            <w:pPr>
              <w:spacing w:after="0" w:line="240" w:lineRule="auto"/>
              <w:ind w:left="0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D55B0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CEB59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D87D4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0A95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CE92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8B397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E739C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33B35899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0830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8381E">
              <w:rPr>
                <w:rFonts w:cs="Calibri"/>
                <w:color w:val="000000"/>
                <w:lang w:eastAsia="sk-SK"/>
              </w:rPr>
              <w:t>Miesto: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3EDF4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CA5A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B9C76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E1576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A2B5B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E139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20694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15FA8766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AB097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53D83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5AE5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D6791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AEF1B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3B8F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B097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6BCEB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0DA7432B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909A1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8381E">
              <w:rPr>
                <w:rFonts w:cs="Calibri"/>
                <w:color w:val="000000"/>
                <w:lang w:eastAsia="sk-SK"/>
              </w:rPr>
              <w:t>Dátum: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33A76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67398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D66EF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2BB0F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F1F4A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048DA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7AD7D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2CCB278C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88948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785FD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C3E4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D53DA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69EED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B9D93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8E21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5CC4B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2D1F4D9C" w14:textId="77777777" w:rsidTr="002E459B">
        <w:trPr>
          <w:trHeight w:val="204"/>
        </w:trPr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8F895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8381E">
              <w:rPr>
                <w:rFonts w:cs="Calibri"/>
                <w:color w:val="000000"/>
                <w:lang w:eastAsia="sk-SK"/>
              </w:rPr>
              <w:t>Meno a podpis skúšajúcich členov: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533FC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82BCE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54ED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E28C7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46308AEB" w14:textId="77777777" w:rsidTr="002E459B">
        <w:trPr>
          <w:trHeight w:val="20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1220E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4386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45535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595EB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50CAC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3F416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79C0C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A7112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E459B" w:rsidRPr="0038381E" w14:paraId="54D2BEDD" w14:textId="77777777" w:rsidTr="002E459B">
        <w:trPr>
          <w:trHeight w:val="204"/>
        </w:trPr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E28DF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8381E">
              <w:rPr>
                <w:rFonts w:cs="Calibri"/>
                <w:color w:val="000000"/>
                <w:lang w:eastAsia="sk-SK"/>
              </w:rPr>
              <w:t xml:space="preserve">Meno a podpis predsedu </w:t>
            </w:r>
            <w:r>
              <w:rPr>
                <w:rFonts w:cs="Calibri"/>
                <w:color w:val="000000"/>
                <w:lang w:eastAsia="sk-SK"/>
              </w:rPr>
              <w:t xml:space="preserve">skúšobnej </w:t>
            </w:r>
            <w:r w:rsidRPr="0038381E">
              <w:rPr>
                <w:rFonts w:cs="Calibri"/>
                <w:color w:val="000000"/>
                <w:lang w:eastAsia="sk-SK"/>
              </w:rPr>
              <w:t>komisie: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2C224" w14:textId="77777777" w:rsidR="002E459B" w:rsidRPr="0038381E" w:rsidRDefault="002E459B" w:rsidP="004E635C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E8B5D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52FAC" w14:textId="77777777" w:rsidR="002E459B" w:rsidRPr="0038381E" w:rsidRDefault="002E459B" w:rsidP="004E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04D5E77B" w14:textId="0D9FB136" w:rsidR="002E459B" w:rsidRDefault="002E459B" w:rsidP="00C44020">
      <w:pPr>
        <w:tabs>
          <w:tab w:val="num" w:pos="851"/>
        </w:tabs>
        <w:rPr>
          <w:sz w:val="24"/>
          <w:szCs w:val="24"/>
        </w:rPr>
      </w:pPr>
    </w:p>
    <w:p w14:paraId="425E297A" w14:textId="77777777" w:rsidR="002E459B" w:rsidRDefault="002E459B" w:rsidP="00C44020">
      <w:pPr>
        <w:tabs>
          <w:tab w:val="num" w:pos="851"/>
        </w:tabs>
        <w:rPr>
          <w:sz w:val="24"/>
          <w:szCs w:val="24"/>
        </w:rPr>
      </w:pPr>
    </w:p>
    <w:p w14:paraId="531F5125" w14:textId="26FAF9D0" w:rsidR="00C44020" w:rsidRDefault="00532AF5" w:rsidP="00532A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777D39" w14:textId="38996CBC" w:rsidR="00EF7080" w:rsidRPr="00B01D95" w:rsidRDefault="00C44020" w:rsidP="00B01D95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Príloha č. 2:</w:t>
      </w:r>
      <w:r w:rsidR="00295201" w:rsidRPr="00B01D95">
        <w:rPr>
          <w:sz w:val="24"/>
          <w:szCs w:val="24"/>
        </w:rPr>
        <w:t xml:space="preserve"> </w:t>
      </w:r>
    </w:p>
    <w:p w14:paraId="0B1BEECB" w14:textId="58D907D9" w:rsidR="00F76FFF" w:rsidRDefault="00F76FFF" w:rsidP="00F76FFF">
      <w:pPr>
        <w:pStyle w:val="Odsekzoznamu"/>
        <w:tabs>
          <w:tab w:val="num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>Opatrenie</w:t>
      </w:r>
      <w:r w:rsidR="00295201" w:rsidRPr="5C65A508">
        <w:rPr>
          <w:sz w:val="24"/>
          <w:szCs w:val="24"/>
        </w:rPr>
        <w:t xml:space="preserve"> Úradu verejného zdravotníctva Slovenskej republiky pri ohrození verejného </w:t>
      </w:r>
      <w:r>
        <w:rPr>
          <w:sz w:val="24"/>
          <w:szCs w:val="24"/>
        </w:rPr>
        <w:t xml:space="preserve"> </w:t>
      </w:r>
      <w:r w:rsidR="00295201" w:rsidRPr="5C65A508">
        <w:rPr>
          <w:sz w:val="24"/>
          <w:szCs w:val="24"/>
        </w:rPr>
        <w:t>zdravia č: OLP/3170/2020 zo dňa 15. 4. 2020</w:t>
      </w:r>
      <w:r>
        <w:rPr>
          <w:sz w:val="24"/>
          <w:szCs w:val="24"/>
        </w:rPr>
        <w:t xml:space="preserve"> určuje podmienky pre konanie internej časti maturitnej skúšky</w:t>
      </w:r>
    </w:p>
    <w:p w14:paraId="62FC3935" w14:textId="77777777" w:rsidR="00F76FFF" w:rsidRPr="00F76FFF" w:rsidRDefault="00F76FFF" w:rsidP="00F76FFF">
      <w:pPr>
        <w:pStyle w:val="Odsekzoznamu"/>
        <w:tabs>
          <w:tab w:val="num" w:pos="851"/>
        </w:tabs>
        <w:ind w:left="0"/>
        <w:rPr>
          <w:sz w:val="24"/>
          <w:szCs w:val="24"/>
        </w:rPr>
      </w:pPr>
    </w:p>
    <w:p w14:paraId="7E252D05" w14:textId="1DD849F8" w:rsidR="00F76FFF" w:rsidRDefault="00EF7080" w:rsidP="00F76FFF">
      <w:pPr>
        <w:pStyle w:val="Odsekzoznamu"/>
        <w:numPr>
          <w:ilvl w:val="0"/>
          <w:numId w:val="34"/>
        </w:numPr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sa skúška realizuje v najväčšej miestnosti zariadeni</w:t>
      </w:r>
      <w:r w:rsidR="003859DF">
        <w:rPr>
          <w:i/>
          <w:sz w:val="24"/>
          <w:szCs w:val="24"/>
        </w:rPr>
        <w:t>a (zasadacia miestnosť a pod.),</w:t>
      </w:r>
    </w:p>
    <w:p w14:paraId="7FCA3822" w14:textId="18773947" w:rsidR="00EF7080" w:rsidRPr="00F76FFF" w:rsidRDefault="00EF7080" w:rsidP="00F76FFF">
      <w:pPr>
        <w:pStyle w:val="Odsekzoznamu"/>
        <w:numPr>
          <w:ilvl w:val="0"/>
          <w:numId w:val="34"/>
        </w:numPr>
        <w:ind w:left="567" w:hanging="567"/>
        <w:rPr>
          <w:i/>
          <w:sz w:val="24"/>
          <w:szCs w:val="24"/>
        </w:rPr>
      </w:pPr>
      <w:r w:rsidRPr="00F76FFF">
        <w:rPr>
          <w:i/>
          <w:sz w:val="24"/>
          <w:szCs w:val="24"/>
        </w:rPr>
        <w:t>vzdialenosť medzi pracovnými miestami skúšajúcich pedagógov b</w:t>
      </w:r>
      <w:r w:rsidR="001E1E9F" w:rsidRPr="00F76FFF">
        <w:rPr>
          <w:i/>
          <w:sz w:val="24"/>
          <w:szCs w:val="24"/>
        </w:rPr>
        <w:t>y</w:t>
      </w:r>
      <w:r w:rsidR="00E651D8">
        <w:rPr>
          <w:i/>
          <w:sz w:val="24"/>
          <w:szCs w:val="24"/>
        </w:rPr>
        <w:t xml:space="preserve"> mala byť minimálne 2 m,</w:t>
      </w:r>
    </w:p>
    <w:p w14:paraId="0BD87B6C" w14:textId="2DC52337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 skúšajúci musí byť chránený rúškom a po</w:t>
      </w:r>
      <w:r w:rsidR="003859DF">
        <w:rPr>
          <w:i/>
          <w:sz w:val="24"/>
          <w:szCs w:val="24"/>
        </w:rPr>
        <w:t>užívať vlastné písacie potreby,</w:t>
      </w:r>
    </w:p>
    <w:p w14:paraId="0B039682" w14:textId="49AD19E0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 xml:space="preserve">obmedzí sa osobný </w:t>
      </w:r>
      <w:r w:rsidR="003859DF">
        <w:rPr>
          <w:i/>
          <w:sz w:val="24"/>
          <w:szCs w:val="24"/>
        </w:rPr>
        <w:t>kontakt, vrátane podávania rúk,</w:t>
      </w:r>
    </w:p>
    <w:p w14:paraId="23B1BC84" w14:textId="77777777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priebežne sa sleduje</w:t>
      </w:r>
      <w:r>
        <w:rPr>
          <w:i/>
          <w:sz w:val="24"/>
          <w:szCs w:val="24"/>
        </w:rPr>
        <w:t xml:space="preserve"> vlastný </w:t>
      </w:r>
      <w:r w:rsidRPr="00D45508">
        <w:rPr>
          <w:i/>
          <w:sz w:val="24"/>
          <w:szCs w:val="24"/>
        </w:rPr>
        <w:t>zdravotný stav (telesná teplota, respiračné problémy, kašeľ a pod.),</w:t>
      </w:r>
    </w:p>
    <w:p w14:paraId="7499CBC6" w14:textId="1D58A4FF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je potreba vyvarovať sa dotykov tváre a rúšok r</w:t>
      </w:r>
      <w:r w:rsidR="003859DF">
        <w:rPr>
          <w:i/>
          <w:sz w:val="24"/>
          <w:szCs w:val="24"/>
        </w:rPr>
        <w:t>ukami,</w:t>
      </w:r>
    </w:p>
    <w:p w14:paraId="07F03C83" w14:textId="6D9392DA" w:rsidR="00EF7080" w:rsidRPr="00F76FFF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F76FFF">
        <w:rPr>
          <w:i/>
          <w:sz w:val="24"/>
          <w:szCs w:val="24"/>
        </w:rPr>
        <w:t xml:space="preserve">v prípade praktických častí maturitnej </w:t>
      </w:r>
      <w:r w:rsidR="006F5B03">
        <w:rPr>
          <w:i/>
          <w:sz w:val="24"/>
          <w:szCs w:val="24"/>
        </w:rPr>
        <w:t>skúšky sa dodržiavajú minimálne</w:t>
      </w:r>
      <w:r w:rsidRPr="00F76FFF">
        <w:rPr>
          <w:i/>
          <w:sz w:val="24"/>
          <w:szCs w:val="24"/>
        </w:rPr>
        <w:t xml:space="preserve"> dvojmetrové odstupy medzi miestami výkonu určenými na v</w:t>
      </w:r>
      <w:r w:rsidR="006F5B03">
        <w:rPr>
          <w:i/>
          <w:sz w:val="24"/>
          <w:szCs w:val="24"/>
        </w:rPr>
        <w:t xml:space="preserve">ýkon skúšky, nemôžu </w:t>
      </w:r>
      <w:r w:rsidRPr="00F76FFF">
        <w:rPr>
          <w:i/>
          <w:sz w:val="24"/>
          <w:szCs w:val="24"/>
        </w:rPr>
        <w:t>sa zadávať skupinové úl</w:t>
      </w:r>
      <w:r w:rsidR="00E651D8">
        <w:rPr>
          <w:i/>
          <w:sz w:val="24"/>
          <w:szCs w:val="24"/>
        </w:rPr>
        <w:t>ohy pre viac ako dvoch žiakov,</w:t>
      </w:r>
    </w:p>
    <w:p w14:paraId="264E2CE8" w14:textId="5D82B8D2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</w:t>
      </w:r>
      <w:r w:rsidRPr="00D45508">
        <w:rPr>
          <w:i/>
          <w:sz w:val="24"/>
          <w:szCs w:val="24"/>
        </w:rPr>
        <w:t xml:space="preserve"> musí byť chránený rúškom, </w:t>
      </w:r>
    </w:p>
    <w:p w14:paraId="201D866B" w14:textId="77777777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musí používať vlastné písacie potreby, </w:t>
      </w:r>
    </w:p>
    <w:p w14:paraId="27BA6AF3" w14:textId="53BCAA54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obmedzí osobný </w:t>
      </w:r>
      <w:r w:rsidR="003859DF">
        <w:rPr>
          <w:i/>
          <w:sz w:val="24"/>
          <w:szCs w:val="24"/>
        </w:rPr>
        <w:t>kontakt, vrátane podávania rúk,</w:t>
      </w:r>
    </w:p>
    <w:p w14:paraId="35A5A8F8" w14:textId="77777777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sa vyvaruje dotykov tváre a rúšok rukami, </w:t>
      </w:r>
    </w:p>
    <w:p w14:paraId="2F5010E1" w14:textId="77777777" w:rsidR="00EF7080" w:rsidRPr="00D45508" w:rsidRDefault="00EF7080" w:rsidP="003C0669">
      <w:pPr>
        <w:pStyle w:val="Odsekzoznamu"/>
        <w:numPr>
          <w:ilvl w:val="0"/>
          <w:numId w:val="26"/>
        </w:num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p</w:t>
      </w:r>
      <w:r w:rsidRPr="00D45508">
        <w:rPr>
          <w:i/>
          <w:sz w:val="24"/>
          <w:szCs w:val="24"/>
        </w:rPr>
        <w:t xml:space="preserve">riebežne sleduje svoj zdravotný stav (telesnú teplotu, respiračné problémy, kašeľ...) </w:t>
      </w:r>
    </w:p>
    <w:p w14:paraId="2DA458F6" w14:textId="1466BCAB" w:rsidR="00EF7080" w:rsidRPr="00D45508" w:rsidRDefault="00EF7080" w:rsidP="003C0669">
      <w:p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Pred začatím skúšky je potrebné zmerať teplotu</w:t>
      </w:r>
      <w:r>
        <w:rPr>
          <w:i/>
          <w:sz w:val="24"/>
          <w:szCs w:val="24"/>
        </w:rPr>
        <w:t xml:space="preserve"> skúšajúcim pedagógom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žiako</w:t>
      </w:r>
      <w:r>
        <w:rPr>
          <w:i/>
          <w:sz w:val="24"/>
          <w:szCs w:val="24"/>
        </w:rPr>
        <w:t xml:space="preserve">m. </w:t>
      </w:r>
      <w:r w:rsidRPr="00D45508">
        <w:rPr>
          <w:i/>
          <w:sz w:val="24"/>
          <w:szCs w:val="24"/>
        </w:rPr>
        <w:t>Osoba s prejavmi akútneho respiračného ochorenia, osoba s klinickými príznakmi COVID 19,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ako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aj osoby podliehajúce karanténnym opatreniam, sú z účasti na skúška</w:t>
      </w:r>
      <w:r w:rsidR="003859DF">
        <w:rPr>
          <w:i/>
          <w:sz w:val="24"/>
          <w:szCs w:val="24"/>
        </w:rPr>
        <w:t>ch vylúčené, vrátane pedagógov.</w:t>
      </w:r>
    </w:p>
    <w:p w14:paraId="14F5AB50" w14:textId="39F5AE3F" w:rsidR="00EF7080" w:rsidRPr="006C64F3" w:rsidRDefault="00EF7080" w:rsidP="003C0669">
      <w:pPr>
        <w:tabs>
          <w:tab w:val="num" w:pos="851"/>
        </w:tabs>
        <w:ind w:left="567" w:hanging="567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kľučky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pravidelne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krátkodobo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účinne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vetrať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miestnosti</w:t>
      </w:r>
      <w:r>
        <w:rPr>
          <w:i/>
          <w:sz w:val="24"/>
          <w:szCs w:val="24"/>
        </w:rPr>
        <w:t>. Po celý čas konania skúšok je </w:t>
      </w:r>
      <w:r w:rsidRPr="00D45508">
        <w:rPr>
          <w:i/>
          <w:sz w:val="24"/>
          <w:szCs w:val="24"/>
        </w:rPr>
        <w:t>zakázaná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konzumácia stravy a nápojov.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prípade trvania skúšok viac ako 4 hodiny je potrebné vyhradiť prestávku na obed</w:t>
      </w:r>
      <w:r>
        <w:rPr>
          <w:i/>
          <w:sz w:val="24"/>
          <w:szCs w:val="24"/>
        </w:rPr>
        <w:t xml:space="preserve"> skúšajúcim pedagógom</w:t>
      </w:r>
      <w:r w:rsidRPr="00D455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trvaní min. 30 min.. Pri konzumácií jedla je povinnosť dodržiavať 2 metrové odstupy medzi konzumujúcimi osobami v miestnosti určenej na konzumáciu jedla</w:t>
      </w:r>
      <w:r>
        <w:rPr>
          <w:i/>
          <w:sz w:val="24"/>
          <w:szCs w:val="24"/>
        </w:rPr>
        <w:t>, pre každú maturitnú predmetovú komisiu v oddelenom čase. Pri striedaní komisií na čas obeda je potrebné miestnosť dôkladne jednorazovo vyvetrať. Gratulácia k úspešnému zvládnutiu skúšok sa musí zaobísť bez tradičného podania rúk.</w:t>
      </w:r>
    </w:p>
    <w:sectPr w:rsidR="00EF7080" w:rsidRPr="006C64F3" w:rsidSect="00F901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ECFA" w14:textId="77777777" w:rsidR="007559F4" w:rsidRDefault="007559F4" w:rsidP="00114E9E">
      <w:pPr>
        <w:spacing w:after="0" w:line="240" w:lineRule="auto"/>
      </w:pPr>
      <w:r>
        <w:separator/>
      </w:r>
    </w:p>
  </w:endnote>
  <w:endnote w:type="continuationSeparator" w:id="0">
    <w:p w14:paraId="676893B0" w14:textId="77777777" w:rsidR="007559F4" w:rsidRDefault="007559F4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AECE" w14:textId="77777777" w:rsidR="00EF7080" w:rsidRDefault="00EF7080" w:rsidP="00572E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8ADF9E" w14:textId="77777777" w:rsidR="00EF7080" w:rsidRDefault="00EF70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87AF" w14:textId="6A0240A5" w:rsidR="00EF7080" w:rsidRDefault="00EF7080" w:rsidP="00572E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F5B03">
      <w:rPr>
        <w:rStyle w:val="slostrany"/>
        <w:noProof/>
      </w:rPr>
      <w:t>5</w:t>
    </w:r>
    <w:r>
      <w:rPr>
        <w:rStyle w:val="slostrany"/>
      </w:rPr>
      <w:fldChar w:fldCharType="end"/>
    </w:r>
  </w:p>
  <w:p w14:paraId="1407143A" w14:textId="77777777" w:rsidR="00EF7080" w:rsidRDefault="00EF7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04EF" w14:textId="77777777" w:rsidR="007559F4" w:rsidRDefault="007559F4" w:rsidP="00114E9E">
      <w:pPr>
        <w:spacing w:after="0" w:line="240" w:lineRule="auto"/>
      </w:pPr>
      <w:r>
        <w:separator/>
      </w:r>
    </w:p>
  </w:footnote>
  <w:footnote w:type="continuationSeparator" w:id="0">
    <w:p w14:paraId="4E9CEAE8" w14:textId="77777777" w:rsidR="007559F4" w:rsidRDefault="007559F4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3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4B77AF"/>
    <w:multiLevelType w:val="hybridMultilevel"/>
    <w:tmpl w:val="9154D3C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EA67E88"/>
    <w:multiLevelType w:val="hybridMultilevel"/>
    <w:tmpl w:val="425AC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23F22"/>
    <w:multiLevelType w:val="multilevel"/>
    <w:tmpl w:val="BFA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522BC7"/>
    <w:multiLevelType w:val="hybridMultilevel"/>
    <w:tmpl w:val="F8BE3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2D1741"/>
    <w:multiLevelType w:val="hybridMultilevel"/>
    <w:tmpl w:val="2F902052"/>
    <w:lvl w:ilvl="0" w:tplc="7F149B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79567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232461C"/>
    <w:multiLevelType w:val="hybridMultilevel"/>
    <w:tmpl w:val="D27A5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75129"/>
    <w:multiLevelType w:val="hybridMultilevel"/>
    <w:tmpl w:val="11E49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667A1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BCA0AA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90339DF"/>
    <w:multiLevelType w:val="hybridMultilevel"/>
    <w:tmpl w:val="9CECB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3D6AD5"/>
    <w:multiLevelType w:val="hybridMultilevel"/>
    <w:tmpl w:val="D48CB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7226AB"/>
    <w:multiLevelType w:val="multilevel"/>
    <w:tmpl w:val="6F6AAFB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53467D09"/>
    <w:multiLevelType w:val="multilevel"/>
    <w:tmpl w:val="167A9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6D86D9E"/>
    <w:multiLevelType w:val="hybridMultilevel"/>
    <w:tmpl w:val="1F22D2F2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702829"/>
    <w:multiLevelType w:val="hybridMultilevel"/>
    <w:tmpl w:val="F2BA6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B1E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E4A96"/>
    <w:multiLevelType w:val="hybridMultilevel"/>
    <w:tmpl w:val="54FA8D9E"/>
    <w:lvl w:ilvl="0" w:tplc="B65A41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6337E0"/>
    <w:multiLevelType w:val="hybridMultilevel"/>
    <w:tmpl w:val="E47047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0F4545"/>
    <w:multiLevelType w:val="hybridMultilevel"/>
    <w:tmpl w:val="39B4F756"/>
    <w:lvl w:ilvl="0" w:tplc="0405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0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551539"/>
    <w:multiLevelType w:val="hybridMultilevel"/>
    <w:tmpl w:val="743488B8"/>
    <w:lvl w:ilvl="0" w:tplc="F47A703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88B2A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BC4214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548BF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0A3EB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FC588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D2D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3A2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840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920EAB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8948D4"/>
    <w:multiLevelType w:val="hybridMultilevel"/>
    <w:tmpl w:val="BF9C473E"/>
    <w:lvl w:ilvl="0" w:tplc="52726D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74BDD"/>
    <w:multiLevelType w:val="hybridMultilevel"/>
    <w:tmpl w:val="34A2A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11"/>
  </w:num>
  <w:num w:numId="8">
    <w:abstractNumId w:val="32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0"/>
  </w:num>
  <w:num w:numId="14">
    <w:abstractNumId w:val="2"/>
  </w:num>
  <w:num w:numId="15">
    <w:abstractNumId w:val="31"/>
  </w:num>
  <w:num w:numId="16">
    <w:abstractNumId w:val="25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  <w:num w:numId="21">
    <w:abstractNumId w:val="18"/>
  </w:num>
  <w:num w:numId="22">
    <w:abstractNumId w:val="10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33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4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650"/>
    <w:rsid w:val="0000264B"/>
    <w:rsid w:val="00002730"/>
    <w:rsid w:val="00002BE9"/>
    <w:rsid w:val="00005893"/>
    <w:rsid w:val="00011181"/>
    <w:rsid w:val="000254A3"/>
    <w:rsid w:val="00031852"/>
    <w:rsid w:val="00033E22"/>
    <w:rsid w:val="00034B86"/>
    <w:rsid w:val="00034EB4"/>
    <w:rsid w:val="0004149E"/>
    <w:rsid w:val="000462FD"/>
    <w:rsid w:val="000553D6"/>
    <w:rsid w:val="000563CF"/>
    <w:rsid w:val="00057EB3"/>
    <w:rsid w:val="00063883"/>
    <w:rsid w:val="00066D92"/>
    <w:rsid w:val="0007563D"/>
    <w:rsid w:val="00075FA5"/>
    <w:rsid w:val="00076A5C"/>
    <w:rsid w:val="00087129"/>
    <w:rsid w:val="00087F65"/>
    <w:rsid w:val="00094419"/>
    <w:rsid w:val="000B72CC"/>
    <w:rsid w:val="000C6D7B"/>
    <w:rsid w:val="000D1B1B"/>
    <w:rsid w:val="000D20BD"/>
    <w:rsid w:val="000E57ED"/>
    <w:rsid w:val="000F124B"/>
    <w:rsid w:val="00111DAE"/>
    <w:rsid w:val="00114E9E"/>
    <w:rsid w:val="0011693E"/>
    <w:rsid w:val="00137427"/>
    <w:rsid w:val="00140F6D"/>
    <w:rsid w:val="00141046"/>
    <w:rsid w:val="00143BD1"/>
    <w:rsid w:val="00145881"/>
    <w:rsid w:val="0014651E"/>
    <w:rsid w:val="001530DF"/>
    <w:rsid w:val="00155EA4"/>
    <w:rsid w:val="001602D3"/>
    <w:rsid w:val="00160383"/>
    <w:rsid w:val="00162854"/>
    <w:rsid w:val="001752BB"/>
    <w:rsid w:val="00177E64"/>
    <w:rsid w:val="001846AC"/>
    <w:rsid w:val="001856D9"/>
    <w:rsid w:val="00186943"/>
    <w:rsid w:val="001915C7"/>
    <w:rsid w:val="001951DB"/>
    <w:rsid w:val="001A085A"/>
    <w:rsid w:val="001A3EAC"/>
    <w:rsid w:val="001A4670"/>
    <w:rsid w:val="001A6475"/>
    <w:rsid w:val="001B2B92"/>
    <w:rsid w:val="001C3117"/>
    <w:rsid w:val="001C3476"/>
    <w:rsid w:val="001C436D"/>
    <w:rsid w:val="001D6A6E"/>
    <w:rsid w:val="001E16E7"/>
    <w:rsid w:val="001E1E9F"/>
    <w:rsid w:val="001E480E"/>
    <w:rsid w:val="001E66E9"/>
    <w:rsid w:val="001E7BB3"/>
    <w:rsid w:val="001F0068"/>
    <w:rsid w:val="00204928"/>
    <w:rsid w:val="00204C5D"/>
    <w:rsid w:val="00212CE7"/>
    <w:rsid w:val="00226358"/>
    <w:rsid w:val="00227AE6"/>
    <w:rsid w:val="00237B92"/>
    <w:rsid w:val="002401D0"/>
    <w:rsid w:val="0024164E"/>
    <w:rsid w:val="00245854"/>
    <w:rsid w:val="002505A2"/>
    <w:rsid w:val="00253674"/>
    <w:rsid w:val="002552D1"/>
    <w:rsid w:val="00262DE5"/>
    <w:rsid w:val="00263FA2"/>
    <w:rsid w:val="00270FF7"/>
    <w:rsid w:val="00277DD8"/>
    <w:rsid w:val="00295201"/>
    <w:rsid w:val="002A0785"/>
    <w:rsid w:val="002B2AEC"/>
    <w:rsid w:val="002B6AF4"/>
    <w:rsid w:val="002C3514"/>
    <w:rsid w:val="002C56BF"/>
    <w:rsid w:val="002C69BC"/>
    <w:rsid w:val="002D13E6"/>
    <w:rsid w:val="002D3F13"/>
    <w:rsid w:val="002D6D3F"/>
    <w:rsid w:val="002E0795"/>
    <w:rsid w:val="002E12A0"/>
    <w:rsid w:val="002E459B"/>
    <w:rsid w:val="002F11F2"/>
    <w:rsid w:val="003007C8"/>
    <w:rsid w:val="00301B83"/>
    <w:rsid w:val="00305F90"/>
    <w:rsid w:val="00316811"/>
    <w:rsid w:val="00316C96"/>
    <w:rsid w:val="003253E7"/>
    <w:rsid w:val="003304F4"/>
    <w:rsid w:val="003308B5"/>
    <w:rsid w:val="00332ED7"/>
    <w:rsid w:val="00334C69"/>
    <w:rsid w:val="00335451"/>
    <w:rsid w:val="003416F1"/>
    <w:rsid w:val="00350F1C"/>
    <w:rsid w:val="00354B16"/>
    <w:rsid w:val="0036404D"/>
    <w:rsid w:val="00365121"/>
    <w:rsid w:val="00365986"/>
    <w:rsid w:val="0036717C"/>
    <w:rsid w:val="00370940"/>
    <w:rsid w:val="003859DF"/>
    <w:rsid w:val="00392653"/>
    <w:rsid w:val="003A6EA5"/>
    <w:rsid w:val="003B1099"/>
    <w:rsid w:val="003B11B7"/>
    <w:rsid w:val="003C0669"/>
    <w:rsid w:val="003C37DD"/>
    <w:rsid w:val="003C4830"/>
    <w:rsid w:val="003C4851"/>
    <w:rsid w:val="003D6F93"/>
    <w:rsid w:val="003D7F54"/>
    <w:rsid w:val="003E35C7"/>
    <w:rsid w:val="003F1EDB"/>
    <w:rsid w:val="003F209A"/>
    <w:rsid w:val="003F2BC3"/>
    <w:rsid w:val="003F2C03"/>
    <w:rsid w:val="0040291F"/>
    <w:rsid w:val="004044D1"/>
    <w:rsid w:val="00405462"/>
    <w:rsid w:val="0040643E"/>
    <w:rsid w:val="00411AC7"/>
    <w:rsid w:val="00411B12"/>
    <w:rsid w:val="00411D25"/>
    <w:rsid w:val="004147AC"/>
    <w:rsid w:val="00422899"/>
    <w:rsid w:val="00425DAC"/>
    <w:rsid w:val="00425EDF"/>
    <w:rsid w:val="00426C14"/>
    <w:rsid w:val="00436CDB"/>
    <w:rsid w:val="0044122E"/>
    <w:rsid w:val="0044170D"/>
    <w:rsid w:val="004432D5"/>
    <w:rsid w:val="00445E6B"/>
    <w:rsid w:val="00445F80"/>
    <w:rsid w:val="004515EE"/>
    <w:rsid w:val="0045388F"/>
    <w:rsid w:val="004561A4"/>
    <w:rsid w:val="0045655F"/>
    <w:rsid w:val="00466C2B"/>
    <w:rsid w:val="004707FB"/>
    <w:rsid w:val="00482A4F"/>
    <w:rsid w:val="00490D4C"/>
    <w:rsid w:val="00493E2B"/>
    <w:rsid w:val="00495C89"/>
    <w:rsid w:val="00497704"/>
    <w:rsid w:val="004A0F8D"/>
    <w:rsid w:val="004A3DA2"/>
    <w:rsid w:val="004A45A4"/>
    <w:rsid w:val="004A53D5"/>
    <w:rsid w:val="004B06BB"/>
    <w:rsid w:val="004B0FE5"/>
    <w:rsid w:val="004B2ED1"/>
    <w:rsid w:val="004C2A79"/>
    <w:rsid w:val="004D2FD9"/>
    <w:rsid w:val="004E2B70"/>
    <w:rsid w:val="004E70A9"/>
    <w:rsid w:val="005007C6"/>
    <w:rsid w:val="005043DA"/>
    <w:rsid w:val="00511A9C"/>
    <w:rsid w:val="005135D2"/>
    <w:rsid w:val="0052411E"/>
    <w:rsid w:val="00524BC8"/>
    <w:rsid w:val="00525165"/>
    <w:rsid w:val="00532AF5"/>
    <w:rsid w:val="005378EC"/>
    <w:rsid w:val="00550A09"/>
    <w:rsid w:val="00561893"/>
    <w:rsid w:val="00564CA6"/>
    <w:rsid w:val="00571A99"/>
    <w:rsid w:val="00572424"/>
    <w:rsid w:val="00572E60"/>
    <w:rsid w:val="00573965"/>
    <w:rsid w:val="00573B48"/>
    <w:rsid w:val="00580099"/>
    <w:rsid w:val="00584E63"/>
    <w:rsid w:val="00593129"/>
    <w:rsid w:val="005952BE"/>
    <w:rsid w:val="00596A38"/>
    <w:rsid w:val="005970A9"/>
    <w:rsid w:val="005A2AF4"/>
    <w:rsid w:val="005B0138"/>
    <w:rsid w:val="005B179B"/>
    <w:rsid w:val="005B2620"/>
    <w:rsid w:val="005C1B73"/>
    <w:rsid w:val="005C308B"/>
    <w:rsid w:val="005C76ED"/>
    <w:rsid w:val="005D0ECA"/>
    <w:rsid w:val="005D49E9"/>
    <w:rsid w:val="005E291E"/>
    <w:rsid w:val="005E7464"/>
    <w:rsid w:val="005E7D9B"/>
    <w:rsid w:val="005F7E08"/>
    <w:rsid w:val="00600AEB"/>
    <w:rsid w:val="00606846"/>
    <w:rsid w:val="00615B90"/>
    <w:rsid w:val="00623B2D"/>
    <w:rsid w:val="006258BE"/>
    <w:rsid w:val="00634A97"/>
    <w:rsid w:val="006446D4"/>
    <w:rsid w:val="00645753"/>
    <w:rsid w:val="0064580A"/>
    <w:rsid w:val="006534C0"/>
    <w:rsid w:val="00657774"/>
    <w:rsid w:val="00657895"/>
    <w:rsid w:val="00664C65"/>
    <w:rsid w:val="00673F61"/>
    <w:rsid w:val="00682CA1"/>
    <w:rsid w:val="0068673B"/>
    <w:rsid w:val="00687579"/>
    <w:rsid w:val="00687736"/>
    <w:rsid w:val="00690656"/>
    <w:rsid w:val="00692150"/>
    <w:rsid w:val="006958A2"/>
    <w:rsid w:val="006A66C3"/>
    <w:rsid w:val="006B1340"/>
    <w:rsid w:val="006C2D4D"/>
    <w:rsid w:val="006C64F3"/>
    <w:rsid w:val="006D1448"/>
    <w:rsid w:val="006D2E03"/>
    <w:rsid w:val="006E26EE"/>
    <w:rsid w:val="006E7E79"/>
    <w:rsid w:val="006F28C9"/>
    <w:rsid w:val="006F5B03"/>
    <w:rsid w:val="00704C06"/>
    <w:rsid w:val="007101F7"/>
    <w:rsid w:val="007102AD"/>
    <w:rsid w:val="00711C36"/>
    <w:rsid w:val="00715569"/>
    <w:rsid w:val="00724654"/>
    <w:rsid w:val="007341B1"/>
    <w:rsid w:val="0073492F"/>
    <w:rsid w:val="0073571C"/>
    <w:rsid w:val="00735E19"/>
    <w:rsid w:val="00736C3C"/>
    <w:rsid w:val="00737FBB"/>
    <w:rsid w:val="007450C1"/>
    <w:rsid w:val="00745FAA"/>
    <w:rsid w:val="0075137E"/>
    <w:rsid w:val="007518CE"/>
    <w:rsid w:val="007559F4"/>
    <w:rsid w:val="00756B0D"/>
    <w:rsid w:val="00782690"/>
    <w:rsid w:val="00786B5F"/>
    <w:rsid w:val="00787EC3"/>
    <w:rsid w:val="007906C4"/>
    <w:rsid w:val="00796122"/>
    <w:rsid w:val="007B34D5"/>
    <w:rsid w:val="007B65B8"/>
    <w:rsid w:val="007C1A6C"/>
    <w:rsid w:val="007C22EB"/>
    <w:rsid w:val="007C5FC5"/>
    <w:rsid w:val="007E1F40"/>
    <w:rsid w:val="007E21C1"/>
    <w:rsid w:val="007F65F9"/>
    <w:rsid w:val="00802B8F"/>
    <w:rsid w:val="00804B30"/>
    <w:rsid w:val="008218F9"/>
    <w:rsid w:val="008267BE"/>
    <w:rsid w:val="00830AAD"/>
    <w:rsid w:val="008324DC"/>
    <w:rsid w:val="00840C3F"/>
    <w:rsid w:val="00843A3F"/>
    <w:rsid w:val="00856810"/>
    <w:rsid w:val="0085746C"/>
    <w:rsid w:val="008710F7"/>
    <w:rsid w:val="0087552A"/>
    <w:rsid w:val="00877BB5"/>
    <w:rsid w:val="008A0D5D"/>
    <w:rsid w:val="008B25DD"/>
    <w:rsid w:val="008B54B8"/>
    <w:rsid w:val="008C60D6"/>
    <w:rsid w:val="008E1664"/>
    <w:rsid w:val="008F0990"/>
    <w:rsid w:val="008F7C32"/>
    <w:rsid w:val="00906114"/>
    <w:rsid w:val="00920DE6"/>
    <w:rsid w:val="00925B26"/>
    <w:rsid w:val="00931BDC"/>
    <w:rsid w:val="0093575F"/>
    <w:rsid w:val="00940714"/>
    <w:rsid w:val="00946B16"/>
    <w:rsid w:val="00946CF9"/>
    <w:rsid w:val="009478A7"/>
    <w:rsid w:val="0096008E"/>
    <w:rsid w:val="00960545"/>
    <w:rsid w:val="00974C48"/>
    <w:rsid w:val="00980069"/>
    <w:rsid w:val="00991468"/>
    <w:rsid w:val="00991A9F"/>
    <w:rsid w:val="00992C40"/>
    <w:rsid w:val="009A0FC6"/>
    <w:rsid w:val="009A2DFB"/>
    <w:rsid w:val="009A5F96"/>
    <w:rsid w:val="009A6C1D"/>
    <w:rsid w:val="009B1F7A"/>
    <w:rsid w:val="009B35DD"/>
    <w:rsid w:val="009D0817"/>
    <w:rsid w:val="009D0DBE"/>
    <w:rsid w:val="009D11D4"/>
    <w:rsid w:val="009D5503"/>
    <w:rsid w:val="009E04F2"/>
    <w:rsid w:val="009E7A37"/>
    <w:rsid w:val="009F7A05"/>
    <w:rsid w:val="00A03398"/>
    <w:rsid w:val="00A11224"/>
    <w:rsid w:val="00A1456F"/>
    <w:rsid w:val="00A24FEF"/>
    <w:rsid w:val="00A32F46"/>
    <w:rsid w:val="00A453B7"/>
    <w:rsid w:val="00A51E96"/>
    <w:rsid w:val="00A54082"/>
    <w:rsid w:val="00A56764"/>
    <w:rsid w:val="00A638E4"/>
    <w:rsid w:val="00A74BE4"/>
    <w:rsid w:val="00A74E6F"/>
    <w:rsid w:val="00A753A8"/>
    <w:rsid w:val="00A75832"/>
    <w:rsid w:val="00A80C3D"/>
    <w:rsid w:val="00A81A8A"/>
    <w:rsid w:val="00A81C41"/>
    <w:rsid w:val="00A84C9B"/>
    <w:rsid w:val="00A84F2C"/>
    <w:rsid w:val="00A91DAC"/>
    <w:rsid w:val="00A93820"/>
    <w:rsid w:val="00A95EC4"/>
    <w:rsid w:val="00AB29C8"/>
    <w:rsid w:val="00AB3783"/>
    <w:rsid w:val="00AB3941"/>
    <w:rsid w:val="00AB7ADB"/>
    <w:rsid w:val="00AC01B2"/>
    <w:rsid w:val="00AD0D72"/>
    <w:rsid w:val="00AD16BB"/>
    <w:rsid w:val="00AD4D8C"/>
    <w:rsid w:val="00AD7BC2"/>
    <w:rsid w:val="00AE2576"/>
    <w:rsid w:val="00AE4A96"/>
    <w:rsid w:val="00AE7E8C"/>
    <w:rsid w:val="00AF1E43"/>
    <w:rsid w:val="00AF7E20"/>
    <w:rsid w:val="00B01D95"/>
    <w:rsid w:val="00B04965"/>
    <w:rsid w:val="00B07C00"/>
    <w:rsid w:val="00B1483E"/>
    <w:rsid w:val="00B14D75"/>
    <w:rsid w:val="00B21AA7"/>
    <w:rsid w:val="00B2423B"/>
    <w:rsid w:val="00B261C4"/>
    <w:rsid w:val="00B261EE"/>
    <w:rsid w:val="00B30F0F"/>
    <w:rsid w:val="00B310D8"/>
    <w:rsid w:val="00B45794"/>
    <w:rsid w:val="00B51CF9"/>
    <w:rsid w:val="00B572AE"/>
    <w:rsid w:val="00B65C68"/>
    <w:rsid w:val="00B65DC8"/>
    <w:rsid w:val="00B72EB7"/>
    <w:rsid w:val="00B762D5"/>
    <w:rsid w:val="00B83168"/>
    <w:rsid w:val="00B84C2E"/>
    <w:rsid w:val="00B858F4"/>
    <w:rsid w:val="00B9114E"/>
    <w:rsid w:val="00B94F1E"/>
    <w:rsid w:val="00BB4A55"/>
    <w:rsid w:val="00BB7E8B"/>
    <w:rsid w:val="00BC12EF"/>
    <w:rsid w:val="00BC5163"/>
    <w:rsid w:val="00BC5B5C"/>
    <w:rsid w:val="00BC6314"/>
    <w:rsid w:val="00BD7B28"/>
    <w:rsid w:val="00BE01EB"/>
    <w:rsid w:val="00BE1E66"/>
    <w:rsid w:val="00BF4090"/>
    <w:rsid w:val="00BF47A7"/>
    <w:rsid w:val="00BF604E"/>
    <w:rsid w:val="00C007A1"/>
    <w:rsid w:val="00C05136"/>
    <w:rsid w:val="00C07182"/>
    <w:rsid w:val="00C10967"/>
    <w:rsid w:val="00C1316E"/>
    <w:rsid w:val="00C16457"/>
    <w:rsid w:val="00C33DBF"/>
    <w:rsid w:val="00C44020"/>
    <w:rsid w:val="00C44560"/>
    <w:rsid w:val="00C44E80"/>
    <w:rsid w:val="00C46158"/>
    <w:rsid w:val="00C53809"/>
    <w:rsid w:val="00C70877"/>
    <w:rsid w:val="00C7176E"/>
    <w:rsid w:val="00C943FC"/>
    <w:rsid w:val="00C97E90"/>
    <w:rsid w:val="00CA0DA1"/>
    <w:rsid w:val="00CA246F"/>
    <w:rsid w:val="00CA59DA"/>
    <w:rsid w:val="00CB146F"/>
    <w:rsid w:val="00CB60B2"/>
    <w:rsid w:val="00CC5FA5"/>
    <w:rsid w:val="00CD4821"/>
    <w:rsid w:val="00CD6465"/>
    <w:rsid w:val="00CE0FD7"/>
    <w:rsid w:val="00CE341F"/>
    <w:rsid w:val="00CE5195"/>
    <w:rsid w:val="00CE526B"/>
    <w:rsid w:val="00CF117C"/>
    <w:rsid w:val="00D05C8E"/>
    <w:rsid w:val="00D064FE"/>
    <w:rsid w:val="00D10DDA"/>
    <w:rsid w:val="00D11682"/>
    <w:rsid w:val="00D11C3A"/>
    <w:rsid w:val="00D15AF3"/>
    <w:rsid w:val="00D16EAB"/>
    <w:rsid w:val="00D249EB"/>
    <w:rsid w:val="00D34BBB"/>
    <w:rsid w:val="00D37F6A"/>
    <w:rsid w:val="00D44C84"/>
    <w:rsid w:val="00D4500D"/>
    <w:rsid w:val="00D45169"/>
    <w:rsid w:val="00D45508"/>
    <w:rsid w:val="00D656D2"/>
    <w:rsid w:val="00D71E6B"/>
    <w:rsid w:val="00D90FB1"/>
    <w:rsid w:val="00DA0692"/>
    <w:rsid w:val="00DA1929"/>
    <w:rsid w:val="00DA46DE"/>
    <w:rsid w:val="00DA6CA5"/>
    <w:rsid w:val="00DC4634"/>
    <w:rsid w:val="00DD6DBA"/>
    <w:rsid w:val="00DD7060"/>
    <w:rsid w:val="00DD71E1"/>
    <w:rsid w:val="00DD78AC"/>
    <w:rsid w:val="00DE23FC"/>
    <w:rsid w:val="00DE26FD"/>
    <w:rsid w:val="00DE2B59"/>
    <w:rsid w:val="00DE2CF2"/>
    <w:rsid w:val="00DE2F22"/>
    <w:rsid w:val="00DF42F2"/>
    <w:rsid w:val="00E01224"/>
    <w:rsid w:val="00E06BB0"/>
    <w:rsid w:val="00E14585"/>
    <w:rsid w:val="00E33C73"/>
    <w:rsid w:val="00E375B1"/>
    <w:rsid w:val="00E411EF"/>
    <w:rsid w:val="00E651D8"/>
    <w:rsid w:val="00E72EDB"/>
    <w:rsid w:val="00E77C4D"/>
    <w:rsid w:val="00E81A0D"/>
    <w:rsid w:val="00E82241"/>
    <w:rsid w:val="00E878DB"/>
    <w:rsid w:val="00EA49BE"/>
    <w:rsid w:val="00EB040C"/>
    <w:rsid w:val="00EB3100"/>
    <w:rsid w:val="00EB6A58"/>
    <w:rsid w:val="00ED5489"/>
    <w:rsid w:val="00EE0700"/>
    <w:rsid w:val="00EE1465"/>
    <w:rsid w:val="00EF7080"/>
    <w:rsid w:val="00EF75E6"/>
    <w:rsid w:val="00F16402"/>
    <w:rsid w:val="00F212F6"/>
    <w:rsid w:val="00F37A88"/>
    <w:rsid w:val="00F40C16"/>
    <w:rsid w:val="00F41A1E"/>
    <w:rsid w:val="00F448CE"/>
    <w:rsid w:val="00F4623A"/>
    <w:rsid w:val="00F56258"/>
    <w:rsid w:val="00F61338"/>
    <w:rsid w:val="00F65151"/>
    <w:rsid w:val="00F72F2A"/>
    <w:rsid w:val="00F756A9"/>
    <w:rsid w:val="00F75987"/>
    <w:rsid w:val="00F76FFF"/>
    <w:rsid w:val="00F84034"/>
    <w:rsid w:val="00F8662A"/>
    <w:rsid w:val="00F90166"/>
    <w:rsid w:val="00F921C0"/>
    <w:rsid w:val="00FA30C0"/>
    <w:rsid w:val="00FB6559"/>
    <w:rsid w:val="00FC064D"/>
    <w:rsid w:val="00FC0C3D"/>
    <w:rsid w:val="00FC21B3"/>
    <w:rsid w:val="00FC638E"/>
    <w:rsid w:val="00FC654F"/>
    <w:rsid w:val="00FC6A41"/>
    <w:rsid w:val="00FC7A7C"/>
    <w:rsid w:val="00FD2BD0"/>
    <w:rsid w:val="00FE5F28"/>
    <w:rsid w:val="00FF557F"/>
    <w:rsid w:val="020BC684"/>
    <w:rsid w:val="031249B1"/>
    <w:rsid w:val="044B75CF"/>
    <w:rsid w:val="05B8BB36"/>
    <w:rsid w:val="06390408"/>
    <w:rsid w:val="06930425"/>
    <w:rsid w:val="07CBF523"/>
    <w:rsid w:val="081C9F9A"/>
    <w:rsid w:val="0B768B31"/>
    <w:rsid w:val="0BBEFD0F"/>
    <w:rsid w:val="0C3EEAB4"/>
    <w:rsid w:val="0D0B7240"/>
    <w:rsid w:val="0E19031E"/>
    <w:rsid w:val="0E65F130"/>
    <w:rsid w:val="0FC3A76A"/>
    <w:rsid w:val="1117F7E2"/>
    <w:rsid w:val="116104EA"/>
    <w:rsid w:val="15A3C3C5"/>
    <w:rsid w:val="16025790"/>
    <w:rsid w:val="1714AF71"/>
    <w:rsid w:val="17A6353F"/>
    <w:rsid w:val="1A2E6791"/>
    <w:rsid w:val="1A496928"/>
    <w:rsid w:val="1AFA89D9"/>
    <w:rsid w:val="1B0656F3"/>
    <w:rsid w:val="1B2605D0"/>
    <w:rsid w:val="1B31FC88"/>
    <w:rsid w:val="1B83F24B"/>
    <w:rsid w:val="1CA71C9B"/>
    <w:rsid w:val="1F980171"/>
    <w:rsid w:val="1FC3F7E0"/>
    <w:rsid w:val="21058CC3"/>
    <w:rsid w:val="21351E18"/>
    <w:rsid w:val="21854A92"/>
    <w:rsid w:val="2332B658"/>
    <w:rsid w:val="23BE886D"/>
    <w:rsid w:val="23C99F18"/>
    <w:rsid w:val="27107D45"/>
    <w:rsid w:val="27517CE1"/>
    <w:rsid w:val="2B26E476"/>
    <w:rsid w:val="2B9E8C57"/>
    <w:rsid w:val="2C13A87D"/>
    <w:rsid w:val="2CAD6FE5"/>
    <w:rsid w:val="2E3A369D"/>
    <w:rsid w:val="2E69A9E9"/>
    <w:rsid w:val="2E7A1DE2"/>
    <w:rsid w:val="2EDEF59F"/>
    <w:rsid w:val="3062CBD7"/>
    <w:rsid w:val="311F4E70"/>
    <w:rsid w:val="3202AE44"/>
    <w:rsid w:val="3262EEB6"/>
    <w:rsid w:val="3286D5D9"/>
    <w:rsid w:val="33E7874A"/>
    <w:rsid w:val="3518D714"/>
    <w:rsid w:val="37EE1586"/>
    <w:rsid w:val="38DA5C02"/>
    <w:rsid w:val="3A9A4066"/>
    <w:rsid w:val="3B6F6885"/>
    <w:rsid w:val="3BA89770"/>
    <w:rsid w:val="3D1F6A4B"/>
    <w:rsid w:val="3E39DAA5"/>
    <w:rsid w:val="3F514A70"/>
    <w:rsid w:val="3F7BC493"/>
    <w:rsid w:val="402B1294"/>
    <w:rsid w:val="409BAFD9"/>
    <w:rsid w:val="409CF926"/>
    <w:rsid w:val="415D8932"/>
    <w:rsid w:val="4268975E"/>
    <w:rsid w:val="42B319A7"/>
    <w:rsid w:val="445B1457"/>
    <w:rsid w:val="455E5077"/>
    <w:rsid w:val="46C4CB78"/>
    <w:rsid w:val="46E4B35E"/>
    <w:rsid w:val="473515B7"/>
    <w:rsid w:val="47806639"/>
    <w:rsid w:val="47ECA6A0"/>
    <w:rsid w:val="49223629"/>
    <w:rsid w:val="4A1C8437"/>
    <w:rsid w:val="4B920E92"/>
    <w:rsid w:val="4BBC191A"/>
    <w:rsid w:val="4E69D0D0"/>
    <w:rsid w:val="4FCF5604"/>
    <w:rsid w:val="51529B76"/>
    <w:rsid w:val="518503E8"/>
    <w:rsid w:val="52B00593"/>
    <w:rsid w:val="52EAC000"/>
    <w:rsid w:val="54F12A10"/>
    <w:rsid w:val="55A39EFC"/>
    <w:rsid w:val="579C1233"/>
    <w:rsid w:val="57D32FAD"/>
    <w:rsid w:val="5945C16A"/>
    <w:rsid w:val="5A3A5DFA"/>
    <w:rsid w:val="5A3ADF47"/>
    <w:rsid w:val="5C65A508"/>
    <w:rsid w:val="5CB34119"/>
    <w:rsid w:val="5D2CF092"/>
    <w:rsid w:val="5D945654"/>
    <w:rsid w:val="5DDB82F7"/>
    <w:rsid w:val="5E7A7F82"/>
    <w:rsid w:val="5F1CC902"/>
    <w:rsid w:val="60C12303"/>
    <w:rsid w:val="6278529D"/>
    <w:rsid w:val="632C1630"/>
    <w:rsid w:val="641CEF5E"/>
    <w:rsid w:val="6425E8B3"/>
    <w:rsid w:val="664C67BC"/>
    <w:rsid w:val="66C2F710"/>
    <w:rsid w:val="66C517B4"/>
    <w:rsid w:val="6706B704"/>
    <w:rsid w:val="6799AA5D"/>
    <w:rsid w:val="67D4399F"/>
    <w:rsid w:val="68207559"/>
    <w:rsid w:val="68D347A8"/>
    <w:rsid w:val="691E5916"/>
    <w:rsid w:val="699E319A"/>
    <w:rsid w:val="6A26A266"/>
    <w:rsid w:val="6AF2D6D3"/>
    <w:rsid w:val="6D3A5EE4"/>
    <w:rsid w:val="6F8ED0CF"/>
    <w:rsid w:val="7027FF2A"/>
    <w:rsid w:val="702D4D4A"/>
    <w:rsid w:val="702FAB74"/>
    <w:rsid w:val="72855F57"/>
    <w:rsid w:val="73EB4CC1"/>
    <w:rsid w:val="7435E3CE"/>
    <w:rsid w:val="74D8B6BB"/>
    <w:rsid w:val="7587D4C3"/>
    <w:rsid w:val="758A65AD"/>
    <w:rsid w:val="76A4C35A"/>
    <w:rsid w:val="76CD6D78"/>
    <w:rsid w:val="786509DB"/>
    <w:rsid w:val="787A6337"/>
    <w:rsid w:val="79A88983"/>
    <w:rsid w:val="79F02FA4"/>
    <w:rsid w:val="7A8B24E9"/>
    <w:rsid w:val="7C6D3E8D"/>
    <w:rsid w:val="7D7EEB79"/>
    <w:rsid w:val="7DB38F7C"/>
    <w:rsid w:val="7F81D401"/>
    <w:rsid w:val="7F8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9C5AF"/>
  <w15:docId w15:val="{FD73E89F-2F46-440A-999C-9358FEF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B92"/>
    <w:rPr>
      <w:lang w:val="sk-SK"/>
    </w:rPr>
  </w:style>
  <w:style w:type="paragraph" w:styleId="Nadpis1">
    <w:name w:val="heading 1"/>
    <w:basedOn w:val="Normlny"/>
    <w:next w:val="Normlny"/>
    <w:link w:val="Nadpis1Char"/>
    <w:qFormat/>
    <w:locked/>
    <w:rsid w:val="009D0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14E9E"/>
    <w:pPr>
      <w:spacing w:after="0" w:line="240" w:lineRule="auto"/>
    </w:pPr>
    <w:rPr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14E9E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114E9E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3B1099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F9016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Pr>
      <w:lang w:val="sk-SK"/>
    </w:rPr>
  </w:style>
  <w:style w:type="character" w:styleId="slostrany">
    <w:name w:val="page number"/>
    <w:basedOn w:val="Predvolenpsmoodseku"/>
    <w:uiPriority w:val="99"/>
    <w:rsid w:val="00F9016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26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63FA2"/>
    <w:rPr>
      <w:rFonts w:ascii="Segoe UI" w:hAnsi="Segoe UI" w:cs="Segoe UI"/>
      <w:sz w:val="18"/>
      <w:szCs w:val="18"/>
      <w:lang w:eastAsia="en-US"/>
    </w:rPr>
  </w:style>
  <w:style w:type="paragraph" w:customStyle="1" w:styleId="gmail-paragraph">
    <w:name w:val="gmail-paragraph"/>
    <w:basedOn w:val="Normlny"/>
    <w:uiPriority w:val="99"/>
    <w:rsid w:val="00350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mail-normaltextrun1">
    <w:name w:val="gmail-normaltextrun1"/>
    <w:basedOn w:val="Predvolenpsmoodseku"/>
    <w:uiPriority w:val="99"/>
    <w:rsid w:val="00350F1C"/>
    <w:rPr>
      <w:rFonts w:cs="Times New Roman"/>
    </w:rPr>
  </w:style>
  <w:style w:type="character" w:customStyle="1" w:styleId="eop">
    <w:name w:val="eop"/>
    <w:basedOn w:val="Predvolenpsmoodseku"/>
    <w:uiPriority w:val="99"/>
    <w:rsid w:val="00350F1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524BC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24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24BC8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24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24BC8"/>
    <w:rPr>
      <w:rFonts w:cs="Times New Roman"/>
      <w:b/>
      <w:bC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A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DA1"/>
    <w:rPr>
      <w:lang w:val="sk-SK"/>
    </w:rPr>
  </w:style>
  <w:style w:type="character" w:customStyle="1" w:styleId="Nadpis1Char">
    <w:name w:val="Nadpis 1 Char"/>
    <w:basedOn w:val="Predvolenpsmoodseku"/>
    <w:link w:val="Nadpis1"/>
    <w:rsid w:val="009D08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table" w:styleId="Mriekatabuky">
    <w:name w:val="Table Grid"/>
    <w:basedOn w:val="Normlnatabuka"/>
    <w:uiPriority w:val="39"/>
    <w:locked/>
    <w:rsid w:val="00C44020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4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4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4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5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4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5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5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3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2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1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8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6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25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7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8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2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25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7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2319-402B-424B-A0B4-54CB5DD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ministra školstva o organizácií a hodnotení prijímacieho konania v stredných školách v čase mimoriadnej situácie v školskom roku 2019/2020</vt:lpstr>
    </vt:vector>
  </TitlesOfParts>
  <Company>Minedu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ministra školstva o organizácií a hodnotení prijímacieho konania v stredných školách v čase mimoriadnej situácie v školskom roku 2019/2020</dc:title>
  <dc:subject/>
  <dc:creator>Ludva Alexander</dc:creator>
  <cp:keywords/>
  <dc:description/>
  <cp:lastModifiedBy>Dudík Ľuboš</cp:lastModifiedBy>
  <cp:revision>3</cp:revision>
  <cp:lastPrinted>2020-04-23T07:32:00Z</cp:lastPrinted>
  <dcterms:created xsi:type="dcterms:W3CDTF">2020-04-23T07:29:00Z</dcterms:created>
  <dcterms:modified xsi:type="dcterms:W3CDTF">2020-04-23T07:33:00Z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  <property fmtid="{D5CDD505-2E9C-101B-9397-08002B2CF9AE}" pid="3" name="SharedWithUsers">
    <vt:lpwstr>11;#Dudík Ľuboš</vt:lpwstr>
  </property>
</Properties>
</file>