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B" w:rsidRDefault="00C51424" w:rsidP="00E31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24">
        <w:rPr>
          <w:rFonts w:ascii="Times New Roman" w:hAnsi="Times New Roman" w:cs="Times New Roman"/>
          <w:b/>
          <w:sz w:val="28"/>
          <w:szCs w:val="28"/>
        </w:rPr>
        <w:t>06.04.2020 - 10.04.2020</w:t>
      </w:r>
    </w:p>
    <w:p w:rsidR="00C51424" w:rsidRDefault="00C51424" w:rsidP="00E31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9CB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E31B22">
        <w:rPr>
          <w:rFonts w:ascii="Times New Roman" w:hAnsi="Times New Roman" w:cs="Times New Roman"/>
          <w:b/>
          <w:sz w:val="28"/>
          <w:szCs w:val="28"/>
          <w:u w:val="single"/>
        </w:rPr>
        <w:t>Krąg tematyczny:</w:t>
      </w:r>
      <w:r w:rsidRPr="005479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79CB" w:rsidRPr="005479CB">
        <w:rPr>
          <w:rFonts w:ascii="Times New Roman" w:hAnsi="Times New Roman" w:cs="Times New Roman"/>
          <w:b/>
          <w:sz w:val="28"/>
          <w:szCs w:val="28"/>
          <w:u w:val="single"/>
        </w:rPr>
        <w:t>WIELKANOC</w:t>
      </w:r>
      <w:r w:rsidR="0033452D">
        <w:rPr>
          <w:rFonts w:ascii="Times New Roman" w:hAnsi="Times New Roman" w:cs="Times New Roman"/>
          <w:b/>
          <w:sz w:val="28"/>
          <w:szCs w:val="28"/>
          <w:u w:val="single"/>
        </w:rPr>
        <w:t xml:space="preserve"> TUŻ, TUŻ...</w:t>
      </w:r>
    </w:p>
    <w:p w:rsidR="005479CB" w:rsidRPr="00E31B22" w:rsidRDefault="005479CB" w:rsidP="00E3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karty pracy - s.</w:t>
      </w:r>
      <w:r w:rsidR="003A5712" w:rsidRPr="00E31B22">
        <w:rPr>
          <w:rFonts w:ascii="Times New Roman" w:hAnsi="Times New Roman" w:cs="Times New Roman"/>
          <w:sz w:val="24"/>
          <w:szCs w:val="24"/>
        </w:rPr>
        <w:t xml:space="preserve"> 52 - 56 ( pięciolatki)</w:t>
      </w:r>
    </w:p>
    <w:p w:rsidR="003A5712" w:rsidRPr="00E31B22" w:rsidRDefault="003A5712" w:rsidP="00E3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karty pracy - s. 74 - 81 ( sześciolatki )</w:t>
      </w:r>
    </w:p>
    <w:p w:rsidR="003A5712" w:rsidRPr="00E31B22" w:rsidRDefault="003A5712" w:rsidP="00E3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12" w:rsidRPr="00E31B22" w:rsidRDefault="003A5712" w:rsidP="00E3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B22">
        <w:rPr>
          <w:rFonts w:ascii="Times New Roman" w:hAnsi="Times New Roman" w:cs="Times New Roman"/>
          <w:sz w:val="24"/>
          <w:szCs w:val="24"/>
          <w:u w:val="single"/>
        </w:rPr>
        <w:t>Świąteczne zwyczaje</w:t>
      </w:r>
    </w:p>
    <w:p w:rsidR="0033452D" w:rsidRPr="00E31B22" w:rsidRDefault="0033452D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- nauka piosenki „Święta wielkanocne z jajkiem i zającem”</w:t>
      </w:r>
    </w:p>
    <w:p w:rsidR="0033452D" w:rsidRPr="00E31B22" w:rsidRDefault="0033452D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- zagadki wielkanocne</w:t>
      </w:r>
    </w:p>
    <w:p w:rsidR="0033452D" w:rsidRPr="00E31B22" w:rsidRDefault="0033452D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- film edukacyjny „Świąteczne zwyczaje”</w:t>
      </w:r>
    </w:p>
    <w:p w:rsidR="0046046B" w:rsidRPr="00E31B22" w:rsidRDefault="0046046B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- praca plastyczno - techniczna „Baranek i Zajączek”</w:t>
      </w:r>
    </w:p>
    <w:p w:rsidR="0046046B" w:rsidRPr="00E31B22" w:rsidRDefault="0046046B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12" w:rsidRPr="00E31B22" w:rsidRDefault="003A5712" w:rsidP="00E3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B22">
        <w:rPr>
          <w:rFonts w:ascii="Times New Roman" w:hAnsi="Times New Roman" w:cs="Times New Roman"/>
          <w:sz w:val="24"/>
          <w:szCs w:val="24"/>
          <w:u w:val="single"/>
        </w:rPr>
        <w:t>Pisanki, kraszanki, jajka kolorowe</w:t>
      </w:r>
    </w:p>
    <w:p w:rsidR="00504BE9" w:rsidRPr="00E31B22" w:rsidRDefault="00504BE9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- słuchanie opowiadania „Historia żółtego kurczątka” i rozmowa na temat jego treści</w:t>
      </w:r>
    </w:p>
    <w:p w:rsidR="00504BE9" w:rsidRPr="00E31B22" w:rsidRDefault="00504BE9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 xml:space="preserve">- </w:t>
      </w:r>
      <w:r w:rsidR="00795DD1" w:rsidRPr="00E31B22">
        <w:rPr>
          <w:rFonts w:ascii="Times New Roman" w:hAnsi="Times New Roman" w:cs="Times New Roman"/>
          <w:sz w:val="24"/>
          <w:szCs w:val="24"/>
        </w:rPr>
        <w:t>słuchanie ciekawostek o pisankach</w:t>
      </w:r>
    </w:p>
    <w:p w:rsidR="00795DD1" w:rsidRPr="00E31B22" w:rsidRDefault="00795DD1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 xml:space="preserve">- </w:t>
      </w:r>
      <w:r w:rsidR="00CF141C" w:rsidRPr="00E31B22">
        <w:rPr>
          <w:rFonts w:ascii="Times New Roman" w:hAnsi="Times New Roman" w:cs="Times New Roman"/>
          <w:sz w:val="24"/>
          <w:szCs w:val="24"/>
        </w:rPr>
        <w:t>ćwiczenia grafomotoryczne</w:t>
      </w:r>
    </w:p>
    <w:p w:rsidR="0046046B" w:rsidRPr="00E31B22" w:rsidRDefault="0046046B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5712" w:rsidRPr="00E31B22" w:rsidRDefault="003A5712" w:rsidP="00E3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B22">
        <w:rPr>
          <w:rFonts w:ascii="Times New Roman" w:hAnsi="Times New Roman" w:cs="Times New Roman"/>
          <w:sz w:val="24"/>
          <w:szCs w:val="24"/>
          <w:u w:val="single"/>
        </w:rPr>
        <w:t>Wielkanocny koszyczek</w:t>
      </w:r>
    </w:p>
    <w:p w:rsidR="00E87496" w:rsidRPr="00E31B22" w:rsidRDefault="00E87496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- rozmowa na temat produktów, które należy włożyć do</w:t>
      </w:r>
      <w:r w:rsidR="00795DD1" w:rsidRPr="00E31B22">
        <w:rPr>
          <w:rFonts w:ascii="Times New Roman" w:hAnsi="Times New Roman" w:cs="Times New Roman"/>
          <w:sz w:val="24"/>
          <w:szCs w:val="24"/>
        </w:rPr>
        <w:t xml:space="preserve"> koszyczka, inspirowana wierszem</w:t>
      </w:r>
    </w:p>
    <w:p w:rsidR="0030261A" w:rsidRDefault="00795DD1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 xml:space="preserve">- </w:t>
      </w:r>
      <w:r w:rsidR="00CF141C" w:rsidRPr="00E31B22">
        <w:rPr>
          <w:rFonts w:ascii="Times New Roman" w:hAnsi="Times New Roman" w:cs="Times New Roman"/>
          <w:sz w:val="24"/>
          <w:szCs w:val="24"/>
        </w:rPr>
        <w:t>Pocztówkowe układanki - układanie w całość pociętych pocztówek wielkanocnych</w:t>
      </w:r>
    </w:p>
    <w:p w:rsidR="0030261A" w:rsidRPr="00E31B22" w:rsidRDefault="0030261A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grafomotoryczne</w:t>
      </w:r>
    </w:p>
    <w:p w:rsidR="0046046B" w:rsidRPr="00E31B22" w:rsidRDefault="0046046B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5712" w:rsidRPr="00E31B22" w:rsidRDefault="003A5712" w:rsidP="00E3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B22">
        <w:rPr>
          <w:rFonts w:ascii="Times New Roman" w:hAnsi="Times New Roman" w:cs="Times New Roman"/>
          <w:sz w:val="24"/>
          <w:szCs w:val="24"/>
          <w:u w:val="single"/>
        </w:rPr>
        <w:t>Przy wielkanocnym stole</w:t>
      </w:r>
    </w:p>
    <w:p w:rsidR="0046046B" w:rsidRPr="00E31B22" w:rsidRDefault="0046046B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- słuchanie piosenki „Znaki Wielkanocy” i rozmowa na temat treści</w:t>
      </w:r>
      <w:r w:rsidR="00CF141C" w:rsidRPr="00E31B22">
        <w:rPr>
          <w:rFonts w:ascii="Times New Roman" w:hAnsi="Times New Roman" w:cs="Times New Roman"/>
          <w:sz w:val="24"/>
          <w:szCs w:val="24"/>
        </w:rPr>
        <w:t xml:space="preserve"> piosenki</w:t>
      </w:r>
    </w:p>
    <w:p w:rsidR="00504BE9" w:rsidRPr="00E31B22" w:rsidRDefault="00504BE9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- słuchanie opowiadania A. Galicy „Bajeczka wielkanocna”</w:t>
      </w:r>
      <w:r w:rsidR="005F0687" w:rsidRPr="00E31B22">
        <w:rPr>
          <w:rFonts w:ascii="Times New Roman" w:hAnsi="Times New Roman" w:cs="Times New Roman"/>
          <w:sz w:val="24"/>
          <w:szCs w:val="24"/>
        </w:rPr>
        <w:t xml:space="preserve"> i rozmowa na temat opowiadania</w:t>
      </w:r>
    </w:p>
    <w:p w:rsidR="00795DD1" w:rsidRPr="00E31B22" w:rsidRDefault="00795DD1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- omówienie potraw wielkanocnych i różnych akcesoriów świątecznego stołu</w:t>
      </w:r>
    </w:p>
    <w:p w:rsidR="0046046B" w:rsidRPr="00E31B22" w:rsidRDefault="0046046B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12" w:rsidRPr="00E31B22" w:rsidRDefault="003A5712" w:rsidP="00E3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B22">
        <w:rPr>
          <w:rFonts w:ascii="Times New Roman" w:hAnsi="Times New Roman" w:cs="Times New Roman"/>
          <w:sz w:val="24"/>
          <w:szCs w:val="24"/>
          <w:u w:val="single"/>
        </w:rPr>
        <w:t>Śmigus</w:t>
      </w:r>
      <w:r w:rsidR="0030261A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E31B22">
        <w:rPr>
          <w:rFonts w:ascii="Times New Roman" w:hAnsi="Times New Roman" w:cs="Times New Roman"/>
          <w:sz w:val="24"/>
          <w:szCs w:val="24"/>
          <w:u w:val="single"/>
        </w:rPr>
        <w:t xml:space="preserve"> dyngus</w:t>
      </w:r>
    </w:p>
    <w:p w:rsidR="0033452D" w:rsidRPr="00E31B22" w:rsidRDefault="0033452D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- wiersz M. Terlikowskiej „Śmigus - dyngus”</w:t>
      </w:r>
    </w:p>
    <w:p w:rsidR="0033452D" w:rsidRPr="00E31B22" w:rsidRDefault="0033452D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- poznanie tradycji związanej z drugim dniem świąt</w:t>
      </w:r>
    </w:p>
    <w:p w:rsidR="0033452D" w:rsidRPr="00E31B22" w:rsidRDefault="0033452D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- ćwiczenia grafomotoryczne</w:t>
      </w:r>
    </w:p>
    <w:p w:rsidR="00E31B22" w:rsidRPr="00E31B22" w:rsidRDefault="00E31B22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1B6" w:rsidRPr="00E31B22" w:rsidRDefault="007870F3" w:rsidP="00E31B2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B22">
        <w:rPr>
          <w:rFonts w:ascii="Times New Roman" w:hAnsi="Times New Roman" w:cs="Times New Roman"/>
          <w:b/>
          <w:sz w:val="24"/>
          <w:szCs w:val="24"/>
          <w:u w:val="single"/>
        </w:rPr>
        <w:t>Cele ogólne:</w:t>
      </w:r>
    </w:p>
    <w:p w:rsidR="003021B6" w:rsidRPr="00E31B22" w:rsidRDefault="003021B6" w:rsidP="00E3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wie, jakie są zwyczaje</w:t>
      </w:r>
      <w:r w:rsidR="00E31B22" w:rsidRPr="00E31B22">
        <w:rPr>
          <w:rFonts w:ascii="Times New Roman" w:hAnsi="Times New Roman" w:cs="Times New Roman"/>
          <w:sz w:val="24"/>
          <w:szCs w:val="24"/>
        </w:rPr>
        <w:t xml:space="preserve">, tradycje </w:t>
      </w:r>
      <w:r w:rsidRPr="00E31B22">
        <w:rPr>
          <w:rFonts w:ascii="Times New Roman" w:hAnsi="Times New Roman" w:cs="Times New Roman"/>
          <w:sz w:val="24"/>
          <w:szCs w:val="24"/>
        </w:rPr>
        <w:t>i obrzędy wielkanocne</w:t>
      </w:r>
    </w:p>
    <w:p w:rsidR="003021B6" w:rsidRPr="00E31B22" w:rsidRDefault="003021B6" w:rsidP="00E3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zna wydarzenia religijne Wielkiego Tygodnia</w:t>
      </w:r>
    </w:p>
    <w:p w:rsidR="003021B6" w:rsidRPr="00E31B22" w:rsidRDefault="003021B6" w:rsidP="00E3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rozumie potrzebę kultywowania tradycji</w:t>
      </w:r>
    </w:p>
    <w:p w:rsidR="007870F3" w:rsidRPr="00E31B22" w:rsidRDefault="00E31B22" w:rsidP="00E3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odczuwa szczególny nastrój zbliżających się świąt wielkanocnych</w:t>
      </w:r>
    </w:p>
    <w:p w:rsidR="00E31B22" w:rsidRPr="00E31B22" w:rsidRDefault="00E31B22" w:rsidP="00E3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dostrzega piękno wytworów sztuki ludowej związanych z Wielkanocą</w:t>
      </w:r>
    </w:p>
    <w:p w:rsidR="00E31B22" w:rsidRPr="00E31B22" w:rsidRDefault="00E31B22" w:rsidP="00E3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zna zasady kulturalnego zachowania się przy stole</w:t>
      </w:r>
    </w:p>
    <w:p w:rsidR="00E31B22" w:rsidRPr="00E31B22" w:rsidRDefault="00E31B22" w:rsidP="00E3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odczuwa szacunek i przywiązanie do tradycji</w:t>
      </w:r>
    </w:p>
    <w:p w:rsidR="00E31B22" w:rsidRPr="00E31B22" w:rsidRDefault="00E31B22" w:rsidP="00E31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2">
        <w:rPr>
          <w:rFonts w:ascii="Times New Roman" w:hAnsi="Times New Roman" w:cs="Times New Roman"/>
          <w:sz w:val="24"/>
          <w:szCs w:val="24"/>
        </w:rPr>
        <w:t>poznaje sposoby zdobienia jajek na Wielkanoc</w:t>
      </w:r>
    </w:p>
    <w:sectPr w:rsidR="00E31B22" w:rsidRPr="00E31B22" w:rsidSect="00BD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10A75"/>
    <w:multiLevelType w:val="hybridMultilevel"/>
    <w:tmpl w:val="A90A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424"/>
    <w:rsid w:val="001D1152"/>
    <w:rsid w:val="003021B6"/>
    <w:rsid w:val="0030261A"/>
    <w:rsid w:val="0033452D"/>
    <w:rsid w:val="003A5712"/>
    <w:rsid w:val="0046046B"/>
    <w:rsid w:val="00504BE9"/>
    <w:rsid w:val="005479CB"/>
    <w:rsid w:val="005F0687"/>
    <w:rsid w:val="007870F3"/>
    <w:rsid w:val="00795DD1"/>
    <w:rsid w:val="00BD51DB"/>
    <w:rsid w:val="00C51424"/>
    <w:rsid w:val="00CA7EA9"/>
    <w:rsid w:val="00CF141C"/>
    <w:rsid w:val="00E31B22"/>
    <w:rsid w:val="00E8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MADZIA</dc:creator>
  <cp:lastModifiedBy>PIOTR MADZIA</cp:lastModifiedBy>
  <cp:revision>1</cp:revision>
  <dcterms:created xsi:type="dcterms:W3CDTF">2020-04-05T11:31:00Z</dcterms:created>
  <dcterms:modified xsi:type="dcterms:W3CDTF">2020-04-05T13:57:00Z</dcterms:modified>
</cp:coreProperties>
</file>