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2699" w:rsidRDefault="00882699" w:rsidP="00882699">
      <w:pPr>
        <w:tabs>
          <w:tab w:val="left" w:pos="5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Mrazenie potravín</w:t>
      </w:r>
    </w:p>
    <w:p w:rsidR="00882699" w:rsidRDefault="00882699" w:rsidP="00882699">
      <w:pPr>
        <w:tabs>
          <w:tab w:val="left" w:pos="5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Mrazenie </w:t>
      </w:r>
      <w:r>
        <w:rPr>
          <w:rFonts w:ascii="Times New Roman" w:hAnsi="Times New Roman" w:cs="Times New Roman"/>
          <w:sz w:val="24"/>
          <w:szCs w:val="24"/>
        </w:rPr>
        <w:t>predlžuje trvanlivosť potravín, pričom bráni rastu mikroorganizmov a spomaľuje aktivitu enzýmov, zapríčiňujúcich skazu potravín. Voda v potravine sa mení na ľadové kryštáliky, tak nie je k dispozícii mikroorganizmom, ktoré potrebujú na svoj rast.</w:t>
      </w: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Väčšina mikroorganizmov (s výnimkou parazitov) však zostáva nažive, preto treba s potravinami pred zmrazením a po rozmrazení narábať opatrne.</w:t>
      </w: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Mrazenie len veľmi málo ovplyvňuje obsah živín v potravinách. Niektoré ovocie a zeleninu treba pred mrazením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blanšírovať</w:t>
      </w:r>
      <w:proofErr w:type="spellEnd"/>
      <w:r>
        <w:rPr>
          <w:rFonts w:ascii="Times New Roman" w:hAnsi="Times New Roman" w:cs="Times New Roman"/>
          <w:sz w:val="24"/>
          <w:szCs w:val="24"/>
        </w:rPr>
        <w:t>, aby sa odstránili enzýmy a kvasinky, ktoré by spôsobili skazu potravín aj v mrazničke.</w:t>
      </w: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Neodporúča sa mraziť listovú zeleninu, mäkké ovocie a zemiaky.</w:t>
      </w: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Potraviny možno bezpečne uchovávať v mrazničke bez straty kvality </w:t>
      </w:r>
      <w:r>
        <w:rPr>
          <w:rFonts w:ascii="Times New Roman" w:hAnsi="Times New Roman" w:cs="Times New Roman"/>
          <w:b/>
          <w:sz w:val="24"/>
          <w:szCs w:val="24"/>
        </w:rPr>
        <w:t>3 – 12 mesiacov</w:t>
      </w:r>
      <w:r>
        <w:rPr>
          <w:rFonts w:ascii="Times New Roman" w:hAnsi="Times New Roman" w:cs="Times New Roman"/>
          <w:sz w:val="24"/>
          <w:szCs w:val="24"/>
        </w:rPr>
        <w:t>. Táto doba závisí od druhu potravín.</w:t>
      </w: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Treba zmrazovať len úplne čerstvé a hygienicky bezchybné potraviny a počas prípravy a balenia potravín pred zmrazovaním dodržiavať všetky hygienické požiadavky.</w:t>
      </w: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62625" cy="3343275"/>
            <wp:effectExtent l="0" t="0" r="9525" b="9525"/>
            <wp:docPr id="5" name="Obrázok 5" descr="Naučte sa správne mraziť jedlo | Blog Mall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8" descr="Naučte sa správne mraziť jedlo | Blog Mall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99" w:rsidRDefault="00882699" w:rsidP="00882699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110" w:rsidRDefault="00206110"/>
    <w:sectPr w:rsidR="0020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99"/>
    <w:rsid w:val="00206110"/>
    <w:rsid w:val="008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26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26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2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2020-11-03T07:24:00Z</dcterms:created>
  <dcterms:modified xsi:type="dcterms:W3CDTF">2020-11-03T07:27:00Z</dcterms:modified>
</cp:coreProperties>
</file>