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FFE" w:rsidRPr="00325EBC" w:rsidRDefault="00E04FFE" w:rsidP="00E04FFE">
      <w:pPr>
        <w:tabs>
          <w:tab w:val="left" w:pos="2415"/>
        </w:tabs>
        <w:ind w:left="360"/>
        <w:jc w:val="center"/>
        <w:rPr>
          <w:b/>
          <w:sz w:val="28"/>
          <w:szCs w:val="28"/>
        </w:rPr>
      </w:pPr>
      <w:r w:rsidRPr="002F1CEB">
        <w:rPr>
          <w:b/>
          <w:sz w:val="28"/>
          <w:szCs w:val="28"/>
        </w:rPr>
        <w:t>Deji</w:t>
      </w:r>
      <w:r>
        <w:rPr>
          <w:b/>
          <w:sz w:val="28"/>
          <w:szCs w:val="28"/>
        </w:rPr>
        <w:t>ny papiera</w:t>
      </w:r>
    </w:p>
    <w:p w:rsidR="00E04FFE" w:rsidRDefault="00E04FFE" w:rsidP="00E04FFE">
      <w:pPr>
        <w:tabs>
          <w:tab w:val="left" w:pos="2415"/>
        </w:tabs>
        <w:jc w:val="both"/>
        <w:rPr>
          <w:sz w:val="28"/>
          <w:szCs w:val="28"/>
        </w:rPr>
      </w:pPr>
    </w:p>
    <w:p w:rsidR="00E04FFE" w:rsidRDefault="00E04FFE" w:rsidP="00E04FFE">
      <w:pPr>
        <w:tabs>
          <w:tab w:val="left" w:pos="2415"/>
        </w:tabs>
        <w:jc w:val="both"/>
        <w:rPr>
          <w:sz w:val="28"/>
          <w:szCs w:val="28"/>
        </w:rPr>
      </w:pPr>
    </w:p>
    <w:p w:rsidR="00E04FFE" w:rsidRPr="002F1CEB" w:rsidRDefault="00E04FFE" w:rsidP="00E04FFE">
      <w:pPr>
        <w:tabs>
          <w:tab w:val="left" w:pos="2415"/>
        </w:tabs>
        <w:jc w:val="both"/>
        <w:rPr>
          <w:b/>
        </w:rPr>
      </w:pPr>
    </w:p>
    <w:p w:rsidR="00E04FFE" w:rsidRPr="002F1CEB" w:rsidRDefault="00E04FFE" w:rsidP="00E04FFE">
      <w:pPr>
        <w:tabs>
          <w:tab w:val="left" w:pos="2415"/>
        </w:tabs>
        <w:jc w:val="both"/>
      </w:pPr>
      <w:r w:rsidRPr="002F1CEB">
        <w:rPr>
          <w:b/>
        </w:rPr>
        <w:t xml:space="preserve">    Papier</w:t>
      </w:r>
      <w:r w:rsidRPr="002F1CEB">
        <w:t xml:space="preserve"> bol už v najstaršej dobe tlmočníkom myšlienok človeka a hlavným prostriedkom na zachovanie a rozšírenie výsledkov myslenia. Kultúrne poslanie papiera začalo sa okolo roku 1800 pred n. l. Podnet na to dala rastlina </w:t>
      </w:r>
      <w:proofErr w:type="spellStart"/>
      <w:r w:rsidRPr="002F1CEB">
        <w:t>papierovník</w:t>
      </w:r>
      <w:proofErr w:type="spellEnd"/>
      <w:r w:rsidRPr="002F1CEB">
        <w:t xml:space="preserve"> - papyrus z močaristých krajov Nílu v Egypte. Steblá papyrusu najskôr zbavili kôry a lyka a zostala biela dreň dlhá 4 až </w:t>
      </w:r>
      <w:smartTag w:uri="urn:schemas-microsoft-com:office:smarttags" w:element="metricconverter">
        <w:smartTagPr>
          <w:attr w:name="ProductID" w:val="5 m"/>
        </w:smartTagPr>
        <w:r w:rsidRPr="002F1CEB">
          <w:t>5 m</w:t>
        </w:r>
      </w:smartTag>
      <w:r w:rsidRPr="002F1CEB">
        <w:t xml:space="preserve">. </w:t>
      </w:r>
    </w:p>
    <w:p w:rsidR="00E04FFE" w:rsidRPr="002F1CEB" w:rsidRDefault="00E04FFE" w:rsidP="00E04FFE">
      <w:pPr>
        <w:tabs>
          <w:tab w:val="left" w:pos="2415"/>
        </w:tabs>
        <w:jc w:val="both"/>
      </w:pPr>
    </w:p>
    <w:p w:rsidR="00E04FFE" w:rsidRPr="002F1CEB" w:rsidRDefault="00E04FFE" w:rsidP="00E04FFE">
      <w:pPr>
        <w:tabs>
          <w:tab w:val="left" w:pos="2415"/>
        </w:tabs>
        <w:jc w:val="both"/>
      </w:pPr>
      <w:r w:rsidRPr="002F1CEB">
        <w:t xml:space="preserve">  </w:t>
      </w:r>
      <w:r w:rsidRPr="002F1CEB">
        <w:rPr>
          <w:b/>
        </w:rPr>
        <w:t xml:space="preserve"> Dreň</w:t>
      </w:r>
      <w:r w:rsidRPr="002F1CEB">
        <w:t xml:space="preserve"> ručne rozrezávali na úzke pásiky, ktoré kládli vedľa seba a krížom cez seba. Potom nasledovalo vyklepávanie,  čím sa vyrovnala hrúbka pásika. Uvoľnenými rastlinnými šťavami, prípadne náterom lepidla zo škrobu alebo múky, zlepili sa pásiky drene papyrusu, čím vzniklo pevné pletivo hárku. Po vysušení sa papyrus leštil. Na významnejšie dokumenty pripravovali zvitky, ktoré boli niekedy až niekoľko metrov dlhé zlepovaním viacerých pásikov. </w:t>
      </w:r>
    </w:p>
    <w:p w:rsidR="00E04FFE" w:rsidRDefault="00E04FFE" w:rsidP="00E04FFE">
      <w:pPr>
        <w:tabs>
          <w:tab w:val="left" w:pos="2415"/>
        </w:tabs>
        <w:jc w:val="both"/>
        <w:rPr>
          <w:sz w:val="28"/>
          <w:szCs w:val="28"/>
        </w:rPr>
      </w:pPr>
    </w:p>
    <w:p w:rsidR="00E04FFE" w:rsidRDefault="00E04FFE" w:rsidP="00E04FFE">
      <w:pPr>
        <w:tabs>
          <w:tab w:val="left" w:pos="2415"/>
        </w:tabs>
        <w:jc w:val="both"/>
        <w:rPr>
          <w:sz w:val="28"/>
          <w:szCs w:val="28"/>
        </w:rPr>
      </w:pPr>
      <w:r w:rsidRPr="008743C8">
        <w:rPr>
          <w:b/>
        </w:rPr>
        <w:t xml:space="preserve">   Okrem Egypťanov</w:t>
      </w:r>
      <w:r w:rsidRPr="008743C8">
        <w:t xml:space="preserve"> zhotovovali písací materiál aj </w:t>
      </w:r>
      <w:proofErr w:type="spellStart"/>
      <w:r w:rsidRPr="008743C8">
        <w:t>Mayovia</w:t>
      </w:r>
      <w:proofErr w:type="spellEnd"/>
      <w:r w:rsidRPr="008743C8">
        <w:t>, praobyvatelia dnešného Mexika, aj iné kmene. Napríklad Aztékovia z agáve, prípadne z </w:t>
      </w:r>
      <w:proofErr w:type="spellStart"/>
      <w:r w:rsidRPr="008743C8">
        <w:t>morušovitého</w:t>
      </w:r>
      <w:proofErr w:type="spellEnd"/>
      <w:r w:rsidRPr="008743C8">
        <w:t xml:space="preserve"> materiálu, a to tým spôsobom, že olupovali vrstvu lyka, pásiky klád</w:t>
      </w:r>
      <w:r>
        <w:t xml:space="preserve">li vedľa seba a krížom cez seba </w:t>
      </w:r>
      <w:r w:rsidRPr="008743C8">
        <w:t xml:space="preserve"> spojovali ich škrobom. </w:t>
      </w:r>
      <w:proofErr w:type="spellStart"/>
      <w:r w:rsidRPr="008743C8">
        <w:t>Mayovia</w:t>
      </w:r>
      <w:proofErr w:type="spellEnd"/>
      <w:r w:rsidRPr="008743C8">
        <w:t xml:space="preserve"> neskôr celkom nezávisle od Číňanov vynašli spôsob výroby splsteného papiera</w:t>
      </w:r>
      <w:r>
        <w:rPr>
          <w:sz w:val="28"/>
          <w:szCs w:val="28"/>
        </w:rPr>
        <w:t>.</w:t>
      </w:r>
    </w:p>
    <w:p w:rsidR="00E04FFE" w:rsidRPr="008743C8" w:rsidRDefault="00E04FFE" w:rsidP="00E04FFE">
      <w:pPr>
        <w:tabs>
          <w:tab w:val="left" w:pos="2415"/>
        </w:tabs>
        <w:jc w:val="both"/>
      </w:pPr>
    </w:p>
    <w:p w:rsidR="00E04FFE" w:rsidRPr="008743C8" w:rsidRDefault="00E04FFE" w:rsidP="00E04FFE">
      <w:pPr>
        <w:tabs>
          <w:tab w:val="left" w:pos="2415"/>
        </w:tabs>
        <w:jc w:val="both"/>
      </w:pPr>
      <w:r w:rsidRPr="008743C8">
        <w:t xml:space="preserve">    </w:t>
      </w:r>
      <w:r w:rsidRPr="008743C8">
        <w:rPr>
          <w:b/>
        </w:rPr>
        <w:t>Predchodcom papyrusu bol pergamen.</w:t>
      </w:r>
      <w:r w:rsidRPr="008743C8">
        <w:t xml:space="preserve"> V Egypte už v 2. st. pred n. l. ho používali na písanie a maľovanie. Asi v roku 105 začal sa v dejinách ľudskej civilizácie používať ďalší materiál na písanie, a to splstený papier. Vynašli ho Číňania. V podstate to bolo lyko moruše papierovej, handry z tkáčovní a hodvábny odpad, bambus, slama, čínska jedľa, smrek a iné.</w:t>
      </w:r>
    </w:p>
    <w:p w:rsidR="00E04FFE" w:rsidRPr="008743C8" w:rsidRDefault="00E04FFE" w:rsidP="00E04FFE">
      <w:pPr>
        <w:tabs>
          <w:tab w:val="left" w:pos="2415"/>
        </w:tabs>
        <w:jc w:val="both"/>
        <w:rPr>
          <w:b/>
          <w:sz w:val="28"/>
          <w:szCs w:val="28"/>
        </w:rPr>
      </w:pPr>
    </w:p>
    <w:p w:rsidR="00E04FFE" w:rsidRPr="008743C8" w:rsidRDefault="00E04FFE" w:rsidP="00E04FFE">
      <w:pPr>
        <w:tabs>
          <w:tab w:val="left" w:pos="2415"/>
        </w:tabs>
        <w:jc w:val="both"/>
      </w:pPr>
      <w:r w:rsidRPr="008743C8">
        <w:rPr>
          <w:b/>
        </w:rPr>
        <w:t xml:space="preserve">    Na Slovensku </w:t>
      </w:r>
      <w:r w:rsidRPr="008743C8">
        <w:t>sa asi do roku 1308 ako písací materiál používal pergamen. V 17.stor. vznikli na Slovensku dve papierne – na Spiši a v Liptove. V roku 1596 až 1600 založili mešťania papiereň v Michale, kde sa vyrábal ručný papier. Najstaršia papiereň bola založená v roku 1613 v Spišskej Tepličke. Koncom 17. stor. vznikli ešte ďalšie v Dobšinej, v Tisovci, a v Stupave pri Bratislave. Začiatkom 18. stor. vznikla ružomberská papiereň, ktorá položila základy terajšej vyspelej papiernickej výrobe v Ružomberku.</w:t>
      </w:r>
    </w:p>
    <w:p w:rsidR="00E04FFE" w:rsidRDefault="00E04FFE" w:rsidP="00E04FFE">
      <w:pPr>
        <w:tabs>
          <w:tab w:val="left" w:pos="2415"/>
        </w:tabs>
        <w:jc w:val="both"/>
        <w:rPr>
          <w:sz w:val="28"/>
          <w:szCs w:val="28"/>
        </w:rPr>
      </w:pPr>
    </w:p>
    <w:p w:rsidR="00E04FFE" w:rsidRPr="008743C8" w:rsidRDefault="00E04FFE" w:rsidP="00E04FFE">
      <w:pPr>
        <w:tabs>
          <w:tab w:val="left" w:pos="2415"/>
        </w:tabs>
        <w:jc w:val="both"/>
      </w:pPr>
      <w:r>
        <w:rPr>
          <w:sz w:val="28"/>
          <w:szCs w:val="28"/>
        </w:rPr>
        <w:t xml:space="preserve">    </w:t>
      </w:r>
      <w:r w:rsidRPr="008743C8">
        <w:rPr>
          <w:b/>
        </w:rPr>
        <w:t>Obrázkové rukopisy</w:t>
      </w:r>
      <w:r w:rsidRPr="008743C8">
        <w:t xml:space="preserve"> zhotovené v 14.až 16.stor. indiánskymi kmeňmi </w:t>
      </w:r>
      <w:proofErr w:type="spellStart"/>
      <w:r w:rsidRPr="008743C8">
        <w:t>Mayov</w:t>
      </w:r>
      <w:proofErr w:type="spellEnd"/>
      <w:r w:rsidRPr="008743C8">
        <w:t xml:space="preserve"> a písané na americkom splstenom papieri sú uložené v Paríži, Madride a najcennejšie v Drážďanoch.</w:t>
      </w:r>
    </w:p>
    <w:p w:rsidR="00E04FFE" w:rsidRDefault="00E04FFE" w:rsidP="00E04FFE">
      <w:pPr>
        <w:tabs>
          <w:tab w:val="left" w:pos="2415"/>
        </w:tabs>
        <w:ind w:left="360"/>
        <w:jc w:val="both"/>
        <w:rPr>
          <w:sz w:val="28"/>
          <w:szCs w:val="28"/>
        </w:rPr>
      </w:pPr>
    </w:p>
    <w:p w:rsidR="00E04FFE" w:rsidRDefault="00E04FFE" w:rsidP="00E04FFE">
      <w:pPr>
        <w:tabs>
          <w:tab w:val="left" w:pos="2415"/>
        </w:tabs>
        <w:ind w:left="360"/>
        <w:jc w:val="both"/>
        <w:rPr>
          <w:sz w:val="28"/>
          <w:szCs w:val="28"/>
        </w:rPr>
      </w:pPr>
    </w:p>
    <w:p w:rsidR="00E04FFE" w:rsidRDefault="00E04FFE" w:rsidP="00E04FFE">
      <w:pPr>
        <w:tabs>
          <w:tab w:val="left" w:pos="2415"/>
        </w:tabs>
        <w:ind w:left="360"/>
        <w:jc w:val="both"/>
        <w:rPr>
          <w:sz w:val="28"/>
          <w:szCs w:val="28"/>
        </w:rPr>
      </w:pPr>
    </w:p>
    <w:p w:rsidR="00E04FFE" w:rsidRDefault="00E04FFE" w:rsidP="00E04FFE">
      <w:pPr>
        <w:tabs>
          <w:tab w:val="left" w:pos="2415"/>
        </w:tabs>
        <w:ind w:left="360"/>
        <w:jc w:val="both"/>
        <w:rPr>
          <w:sz w:val="28"/>
          <w:szCs w:val="28"/>
        </w:rPr>
      </w:pPr>
    </w:p>
    <w:p w:rsidR="00E04FFE" w:rsidRDefault="00E04FFE" w:rsidP="00E04FFE">
      <w:pPr>
        <w:tabs>
          <w:tab w:val="left" w:pos="2415"/>
        </w:tabs>
        <w:ind w:left="360"/>
        <w:jc w:val="both"/>
        <w:rPr>
          <w:sz w:val="28"/>
          <w:szCs w:val="28"/>
        </w:rPr>
      </w:pPr>
    </w:p>
    <w:p w:rsidR="00E04FFE" w:rsidRDefault="00E04FFE" w:rsidP="00E04FFE">
      <w:pPr>
        <w:tabs>
          <w:tab w:val="left" w:pos="2415"/>
        </w:tabs>
        <w:ind w:left="360"/>
        <w:jc w:val="both"/>
        <w:rPr>
          <w:sz w:val="28"/>
          <w:szCs w:val="28"/>
        </w:rPr>
      </w:pPr>
    </w:p>
    <w:p w:rsidR="00E04FFE" w:rsidRDefault="00E04FFE" w:rsidP="00E04FFE">
      <w:pPr>
        <w:tabs>
          <w:tab w:val="left" w:pos="2415"/>
        </w:tabs>
        <w:ind w:left="360"/>
        <w:jc w:val="both"/>
        <w:rPr>
          <w:sz w:val="28"/>
          <w:szCs w:val="28"/>
        </w:rPr>
      </w:pPr>
    </w:p>
    <w:p w:rsidR="00E04FFE" w:rsidRDefault="00E04FFE" w:rsidP="00E04FFE">
      <w:pPr>
        <w:tabs>
          <w:tab w:val="left" w:pos="2415"/>
        </w:tabs>
        <w:ind w:left="360"/>
        <w:jc w:val="both"/>
        <w:rPr>
          <w:sz w:val="28"/>
          <w:szCs w:val="28"/>
        </w:rPr>
      </w:pPr>
    </w:p>
    <w:p w:rsidR="00E04FFE" w:rsidRDefault="00E04FFE" w:rsidP="00E04FFE">
      <w:pPr>
        <w:tabs>
          <w:tab w:val="left" w:pos="2415"/>
        </w:tabs>
        <w:ind w:left="360"/>
        <w:jc w:val="both"/>
        <w:rPr>
          <w:sz w:val="28"/>
          <w:szCs w:val="28"/>
        </w:rPr>
      </w:pPr>
    </w:p>
    <w:p w:rsidR="00E04FFE" w:rsidRDefault="00E04FFE" w:rsidP="00E04FFE">
      <w:pPr>
        <w:tabs>
          <w:tab w:val="left" w:pos="2415"/>
        </w:tabs>
        <w:ind w:left="360"/>
        <w:jc w:val="both"/>
        <w:rPr>
          <w:sz w:val="28"/>
          <w:szCs w:val="28"/>
        </w:rPr>
      </w:pPr>
    </w:p>
    <w:p w:rsidR="00E04FFE" w:rsidRDefault="00E04FFE" w:rsidP="00E04FFE">
      <w:pPr>
        <w:tabs>
          <w:tab w:val="left" w:pos="2415"/>
        </w:tabs>
        <w:ind w:left="360"/>
        <w:jc w:val="both"/>
        <w:rPr>
          <w:sz w:val="28"/>
          <w:szCs w:val="28"/>
        </w:rPr>
      </w:pPr>
    </w:p>
    <w:p w:rsidR="00675830" w:rsidRDefault="00675830">
      <w:bookmarkStart w:id="0" w:name="_GoBack"/>
      <w:bookmarkEnd w:id="0"/>
    </w:p>
    <w:sectPr w:rsidR="00675830" w:rsidSect="00E04FFE">
      <w:pgSz w:w="11906" w:h="16838"/>
      <w:pgMar w:top="851" w:right="1133"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FE"/>
    <w:rsid w:val="002960CA"/>
    <w:rsid w:val="003E445F"/>
    <w:rsid w:val="00431F44"/>
    <w:rsid w:val="00675830"/>
    <w:rsid w:val="008A66FA"/>
    <w:rsid w:val="008D6F27"/>
    <w:rsid w:val="008F1CDC"/>
    <w:rsid w:val="00AA5EFD"/>
    <w:rsid w:val="00BD3D5C"/>
    <w:rsid w:val="00C0585E"/>
    <w:rsid w:val="00E04FFE"/>
    <w:rsid w:val="00E94DB8"/>
    <w:rsid w:val="00FF5E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04FFE"/>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D6F27"/>
    <w:pPr>
      <w:keepNext/>
      <w:keepLines/>
      <w:pBdr>
        <w:top w:val="single" w:sz="4" w:space="1" w:color="auto"/>
        <w:left w:val="single" w:sz="4" w:space="4" w:color="auto"/>
        <w:bottom w:val="single" w:sz="4" w:space="1" w:color="auto"/>
        <w:right w:val="single" w:sz="4" w:space="4" w:color="auto"/>
      </w:pBdr>
      <w:shd w:val="clear" w:color="auto" w:fill="4BACC6" w:themeFill="accent5"/>
      <w:spacing w:before="480"/>
      <w:jc w:val="both"/>
      <w:outlineLvl w:val="0"/>
    </w:pPr>
    <w:rPr>
      <w:rFonts w:ascii="Arial" w:eastAsiaTheme="majorEastAsia" w:hAnsi="Arial" w:cstheme="majorBidi"/>
      <w:b/>
      <w:bCs/>
      <w:sz w:val="36"/>
      <w:szCs w:val="28"/>
      <w:lang w:eastAsia="en-US"/>
    </w:rPr>
  </w:style>
  <w:style w:type="paragraph" w:styleId="Nadpis2">
    <w:name w:val="heading 2"/>
    <w:basedOn w:val="Normlny"/>
    <w:next w:val="Normlny"/>
    <w:link w:val="Nadpis2Char"/>
    <w:uiPriority w:val="9"/>
    <w:unhideWhenUsed/>
    <w:qFormat/>
    <w:rsid w:val="008D6F27"/>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dpis3">
    <w:name w:val="heading 3"/>
    <w:basedOn w:val="Normlny"/>
    <w:next w:val="Normlny"/>
    <w:link w:val="Nadpis3Char"/>
    <w:uiPriority w:val="9"/>
    <w:unhideWhenUsed/>
    <w:qFormat/>
    <w:rsid w:val="008D6F2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pPr>
      <w:spacing w:after="200"/>
    </w:pPr>
    <w:rPr>
      <w:rFonts w:asciiTheme="minorHAnsi" w:eastAsiaTheme="minorHAnsi" w:hAnsiTheme="minorHAnsi" w:cstheme="minorBidi"/>
      <w:b/>
      <w:bCs/>
      <w:color w:val="4F81BD" w:themeColor="accent1"/>
      <w:sz w:val="18"/>
      <w:szCs w:val="18"/>
      <w:lang w:eastAsia="en-US"/>
    </w:rPr>
  </w:style>
  <w:style w:type="paragraph" w:styleId="Nzov">
    <w:name w:val="Title"/>
    <w:basedOn w:val="Normlny"/>
    <w:next w:val="Normlny"/>
    <w:link w:val="NzovChar"/>
    <w:uiPriority w:val="10"/>
    <w:qFormat/>
    <w:rsid w:val="008D6F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04FFE"/>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D6F27"/>
    <w:pPr>
      <w:keepNext/>
      <w:keepLines/>
      <w:pBdr>
        <w:top w:val="single" w:sz="4" w:space="1" w:color="auto"/>
        <w:left w:val="single" w:sz="4" w:space="4" w:color="auto"/>
        <w:bottom w:val="single" w:sz="4" w:space="1" w:color="auto"/>
        <w:right w:val="single" w:sz="4" w:space="4" w:color="auto"/>
      </w:pBdr>
      <w:shd w:val="clear" w:color="auto" w:fill="4BACC6" w:themeFill="accent5"/>
      <w:spacing w:before="480"/>
      <w:jc w:val="both"/>
      <w:outlineLvl w:val="0"/>
    </w:pPr>
    <w:rPr>
      <w:rFonts w:ascii="Arial" w:eastAsiaTheme="majorEastAsia" w:hAnsi="Arial" w:cstheme="majorBidi"/>
      <w:b/>
      <w:bCs/>
      <w:sz w:val="36"/>
      <w:szCs w:val="28"/>
      <w:lang w:eastAsia="en-US"/>
    </w:rPr>
  </w:style>
  <w:style w:type="paragraph" w:styleId="Nadpis2">
    <w:name w:val="heading 2"/>
    <w:basedOn w:val="Normlny"/>
    <w:next w:val="Normlny"/>
    <w:link w:val="Nadpis2Char"/>
    <w:uiPriority w:val="9"/>
    <w:unhideWhenUsed/>
    <w:qFormat/>
    <w:rsid w:val="008D6F27"/>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dpis3">
    <w:name w:val="heading 3"/>
    <w:basedOn w:val="Normlny"/>
    <w:next w:val="Normlny"/>
    <w:link w:val="Nadpis3Char"/>
    <w:uiPriority w:val="9"/>
    <w:unhideWhenUsed/>
    <w:qFormat/>
    <w:rsid w:val="008D6F2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pPr>
      <w:spacing w:after="200"/>
    </w:pPr>
    <w:rPr>
      <w:rFonts w:asciiTheme="minorHAnsi" w:eastAsiaTheme="minorHAnsi" w:hAnsiTheme="minorHAnsi" w:cstheme="minorBidi"/>
      <w:b/>
      <w:bCs/>
      <w:color w:val="4F81BD" w:themeColor="accent1"/>
      <w:sz w:val="18"/>
      <w:szCs w:val="18"/>
      <w:lang w:eastAsia="en-US"/>
    </w:rPr>
  </w:style>
  <w:style w:type="paragraph" w:styleId="Nzov">
    <w:name w:val="Title"/>
    <w:basedOn w:val="Normlny"/>
    <w:next w:val="Normlny"/>
    <w:link w:val="NzovChar"/>
    <w:uiPriority w:val="10"/>
    <w:qFormat/>
    <w:rsid w:val="008D6F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2021-01-23T09:52:00Z</dcterms:created>
  <dcterms:modified xsi:type="dcterms:W3CDTF">2021-01-23T09:54:00Z</dcterms:modified>
</cp:coreProperties>
</file>