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46" w:rsidRDefault="00173346" w:rsidP="0017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ORGANIZÁCIA SEJBY A SADENIA</w:t>
      </w:r>
    </w:p>
    <w:p w:rsidR="00173346" w:rsidRPr="00837057" w:rsidRDefault="00173346" w:rsidP="00173346">
      <w:pPr>
        <w:jc w:val="center"/>
        <w:rPr>
          <w:b/>
          <w:sz w:val="28"/>
          <w:szCs w:val="28"/>
        </w:rPr>
      </w:pPr>
    </w:p>
    <w:p w:rsidR="00173346" w:rsidRDefault="00173346" w:rsidP="00173346">
      <w:r w:rsidRPr="00837057">
        <w:rPr>
          <w:rStyle w:val="ff5fc0fs10"/>
        </w:rPr>
        <w:t xml:space="preserve">Vysádzanie v záhradníctve sa podľa jednotlivých odvetví </w:t>
      </w:r>
      <w:r>
        <w:rPr>
          <w:rStyle w:val="ff5fc0fs10"/>
        </w:rPr>
        <w:t>veľmi odlišuje. Inak sa postupuje</w:t>
      </w:r>
      <w:r w:rsidRPr="00837057">
        <w:rPr>
          <w:rStyle w:val="ff5fc0fs10"/>
        </w:rPr>
        <w:t xml:space="preserve"> pri poľnom vysádzaní zeleniny, inak pri vysádzaní v rýchliarňach. V kvetinárskej výrobe je vysádzanie na pestovateľské záhony, alebo poľné vysádzanie cibuľovín či trvaliek odlišné </w:t>
      </w:r>
      <w:r>
        <w:rPr>
          <w:rStyle w:val="ff5fc0fs10"/>
        </w:rPr>
        <w:t xml:space="preserve">          </w:t>
      </w:r>
      <w:r w:rsidRPr="00837057">
        <w:rPr>
          <w:rStyle w:val="ff5fc0fs10"/>
        </w:rPr>
        <w:t xml:space="preserve">od vysádzania zmiešaných okrasných záhonov v sadoch. Úplne odlišný je postup pri vysádzaní ovocných alebo okrasných krov. Vysádzanie je obyčajne veľký a zložitý úkon, </w:t>
      </w:r>
      <w:r>
        <w:rPr>
          <w:rStyle w:val="ff5fc0fs10"/>
        </w:rPr>
        <w:t xml:space="preserve">            </w:t>
      </w:r>
      <w:r w:rsidRPr="00837057">
        <w:rPr>
          <w:rStyle w:val="ff5fc0fs10"/>
        </w:rPr>
        <w:t xml:space="preserve">pri ktorom </w:t>
      </w:r>
      <w:r>
        <w:rPr>
          <w:rStyle w:val="ff5fc0fs10"/>
        </w:rPr>
        <w:t>sa musí</w:t>
      </w:r>
      <w:r w:rsidRPr="00837057">
        <w:rPr>
          <w:rStyle w:val="ff5fc0fs10"/>
        </w:rPr>
        <w:t xml:space="preserve"> vopred zabezpečiť </w:t>
      </w:r>
      <w:r>
        <w:rPr>
          <w:rStyle w:val="ff5fc0fs10"/>
        </w:rPr>
        <w:t xml:space="preserve">veľa najrôznejších podmienok. Začína sa </w:t>
      </w:r>
      <w:r w:rsidRPr="00837057">
        <w:rPr>
          <w:rStyle w:val="ff5fc0fs10"/>
        </w:rPr>
        <w:t xml:space="preserve"> prípravou stanovišťa, zabezpečením kvalitného sadiva, pomôcok, mechanizačných prostriedkov </w:t>
      </w:r>
      <w:r>
        <w:rPr>
          <w:rStyle w:val="ff5fc0fs10"/>
        </w:rPr>
        <w:t xml:space="preserve">                  </w:t>
      </w:r>
      <w:r w:rsidRPr="00837057">
        <w:rPr>
          <w:rStyle w:val="ff5fc0fs10"/>
        </w:rPr>
        <w:t>na vysádzanie (vysadzovače, pluhy, traktory a prívesy na prepravu materiálov), závlahových súprav atď.</w:t>
      </w:r>
    </w:p>
    <w:p w:rsidR="00173346" w:rsidRPr="00837057" w:rsidRDefault="00173346" w:rsidP="00173346">
      <w:r w:rsidRPr="00837057">
        <w:t xml:space="preserve">Sejba a vysádzanie sú z hľadiska organizácie práce náročné pracovné operácie, pretože ich treba vykonať v krátkom čase a čo najkvalitnejšie. </w:t>
      </w:r>
    </w:p>
    <w:p w:rsidR="00173346" w:rsidRPr="00837057" w:rsidRDefault="00173346" w:rsidP="00173346">
      <w:r w:rsidRPr="00837057">
        <w:t xml:space="preserve">Pri organizačnej príprave na sejbu treba vykonať tieto pracovné úkony : </w:t>
      </w:r>
    </w:p>
    <w:p w:rsidR="00173346" w:rsidRPr="00837057" w:rsidRDefault="00173346" w:rsidP="00173346">
      <w:r>
        <w:t>• U</w:t>
      </w:r>
      <w:r w:rsidRPr="00837057">
        <w:t>rčiť výsevok a nastaviť sejačky na plánovaný výsevok. Je najdôležitejším pracovným úkonom. Robí sa na základe požiadavky plodiny, účelu, pre ktorý sa pestuje a od výrobných podmienok</w:t>
      </w:r>
      <w:r>
        <w:t>.</w:t>
      </w:r>
      <w:r w:rsidRPr="00837057">
        <w:t xml:space="preserve"> </w:t>
      </w:r>
    </w:p>
    <w:p w:rsidR="00173346" w:rsidRPr="00837057" w:rsidRDefault="00173346" w:rsidP="00173346">
      <w:r>
        <w:t>• U</w:t>
      </w:r>
      <w:r w:rsidRPr="00837057">
        <w:t xml:space="preserve">rčiť poradie parciel na sejbu a vysádzanie – má význam najmä pre skoré ukončenie predsejbovej prípravy pôdy. V jeseni sa parcely osievajú v takom poradí, v akom sa zorali, aby pôda bola na všetkých parcelách rovnako uľahnutá. V jarnom období rozhoduje o poradí parciel najmä vhodnosť vlahových pomerov pôdy a predsejbová príprava podľa umiestnenia pozemku. </w:t>
      </w:r>
    </w:p>
    <w:p w:rsidR="00173346" w:rsidRPr="00837057" w:rsidRDefault="00173346" w:rsidP="00173346">
      <w:r>
        <w:t>• U</w:t>
      </w:r>
      <w:r w:rsidRPr="00837057">
        <w:t xml:space="preserve">rčenie množstva strojov a zostavenie strojových súprav tak, aby sa požadovaná výmera stihla zasiať v agrotechnickom termíne. Vysokovýkonné sejačky zjednodušujú sejbu, je však nevyhnutná pružná organizácia a dobrá znalosť pôdnych pomerov. Správnou organizáciou sejby sa vytvoria podmienky aj na prípadné ošetrenie zasiatych porastov valcovaním alebo bránením. </w:t>
      </w:r>
    </w:p>
    <w:p w:rsidR="00173346" w:rsidRDefault="00173346" w:rsidP="00173346">
      <w:r>
        <w:t xml:space="preserve">                                               </w:t>
      </w:r>
    </w:p>
    <w:p w:rsidR="00173346" w:rsidRPr="00837057" w:rsidRDefault="00173346" w:rsidP="00173346">
      <w:r>
        <w:t xml:space="preserve">                            </w:t>
      </w:r>
    </w:p>
    <w:p w:rsidR="00173346" w:rsidRPr="00EA0DB6" w:rsidRDefault="00173346" w:rsidP="00173346">
      <w:pPr>
        <w:jc w:val="center"/>
      </w:pPr>
      <w:r>
        <w:rPr>
          <w:lang w:eastAsia="sk-SK"/>
        </w:rPr>
        <w:drawing>
          <wp:inline distT="0" distB="0" distL="0" distR="0">
            <wp:extent cx="2924175" cy="21907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0DB6">
        <w:t xml:space="preserve"> </w:t>
      </w:r>
      <w:r>
        <w:rPr>
          <w:lang w:eastAsia="sk-SK"/>
        </w:rPr>
        <w:drawing>
          <wp:inline distT="0" distB="0" distL="0" distR="0">
            <wp:extent cx="2162175" cy="21812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46" w:rsidRDefault="00173346" w:rsidP="00173346"/>
    <w:p w:rsidR="00173346" w:rsidRDefault="00173346" w:rsidP="00173346">
      <w:r>
        <w:t xml:space="preserve">                                                                  </w:t>
      </w:r>
    </w:p>
    <w:p w:rsidR="00173346" w:rsidRDefault="00173346" w:rsidP="00173346">
      <w:pPr>
        <w:jc w:val="center"/>
      </w:pPr>
    </w:p>
    <w:p w:rsidR="00173346" w:rsidRDefault="00173346" w:rsidP="00173346"/>
    <w:p w:rsidR="00173346" w:rsidRDefault="00173346" w:rsidP="00173346"/>
    <w:p w:rsidR="00173346" w:rsidRDefault="00173346" w:rsidP="00173346"/>
    <w:p w:rsidR="00173346" w:rsidRDefault="00173346" w:rsidP="00173346"/>
    <w:p w:rsidR="00173346" w:rsidRDefault="00173346" w:rsidP="00173346">
      <w:bookmarkStart w:id="0" w:name="_GoBack"/>
      <w:bookmarkEnd w:id="0"/>
    </w:p>
    <w:sectPr w:rsidR="0017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5DC"/>
    <w:multiLevelType w:val="hybridMultilevel"/>
    <w:tmpl w:val="F6663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46"/>
    <w:rsid w:val="00173346"/>
    <w:rsid w:val="003252C8"/>
    <w:rsid w:val="00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34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5fc0fs10">
    <w:name w:val="ff5 fc0 fs10"/>
    <w:basedOn w:val="Predvolenpsmoodseku"/>
    <w:rsid w:val="00173346"/>
  </w:style>
  <w:style w:type="character" w:customStyle="1" w:styleId="ff5fc5fs10fb">
    <w:name w:val="ff5 fc5 fs10 fb"/>
    <w:basedOn w:val="Predvolenpsmoodseku"/>
    <w:rsid w:val="00173346"/>
  </w:style>
  <w:style w:type="character" w:customStyle="1" w:styleId="ff5fc0fs10fb">
    <w:name w:val="ff5 fc0 fs10 fb"/>
    <w:basedOn w:val="Predvolenpsmoodseku"/>
    <w:rsid w:val="00173346"/>
  </w:style>
  <w:style w:type="paragraph" w:styleId="Textbubliny">
    <w:name w:val="Balloon Text"/>
    <w:basedOn w:val="Normlny"/>
    <w:link w:val="TextbublinyChar"/>
    <w:uiPriority w:val="99"/>
    <w:semiHidden/>
    <w:unhideWhenUsed/>
    <w:rsid w:val="00173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346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34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5fc0fs10">
    <w:name w:val="ff5 fc0 fs10"/>
    <w:basedOn w:val="Predvolenpsmoodseku"/>
    <w:rsid w:val="00173346"/>
  </w:style>
  <w:style w:type="character" w:customStyle="1" w:styleId="ff5fc5fs10fb">
    <w:name w:val="ff5 fc5 fs10 fb"/>
    <w:basedOn w:val="Predvolenpsmoodseku"/>
    <w:rsid w:val="00173346"/>
  </w:style>
  <w:style w:type="character" w:customStyle="1" w:styleId="ff5fc0fs10fb">
    <w:name w:val="ff5 fc0 fs10 fb"/>
    <w:basedOn w:val="Predvolenpsmoodseku"/>
    <w:rsid w:val="00173346"/>
  </w:style>
  <w:style w:type="paragraph" w:styleId="Textbubliny">
    <w:name w:val="Balloon Text"/>
    <w:basedOn w:val="Normlny"/>
    <w:link w:val="TextbublinyChar"/>
    <w:uiPriority w:val="99"/>
    <w:semiHidden/>
    <w:unhideWhenUsed/>
    <w:rsid w:val="00173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346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2021-04-12T16:01:00Z</dcterms:created>
  <dcterms:modified xsi:type="dcterms:W3CDTF">2021-04-12T16:06:00Z</dcterms:modified>
</cp:coreProperties>
</file>