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Pr="00C95DEB" w:rsidRDefault="00795BDE" w:rsidP="00E328F0">
      <w:pPr>
        <w:rPr>
          <w:rFonts w:ascii="Times New Roman" w:hAnsi="Times New Roman" w:cs="Times New Roman"/>
          <w:sz w:val="24"/>
          <w:szCs w:val="24"/>
        </w:rPr>
      </w:pPr>
      <w:r w:rsidRPr="00C95D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40B4" w:rsidRPr="00C95D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5D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40B4" w:rsidRPr="00C95DEB">
        <w:rPr>
          <w:rFonts w:ascii="Times New Roman" w:hAnsi="Times New Roman" w:cs="Times New Roman"/>
          <w:sz w:val="24"/>
          <w:szCs w:val="24"/>
        </w:rPr>
        <w:t xml:space="preserve">   </w:t>
      </w:r>
      <w:r w:rsidR="00C95DEB" w:rsidRPr="00C95DEB">
        <w:rPr>
          <w:rFonts w:ascii="Times New Roman" w:hAnsi="Times New Roman" w:cs="Times New Roman"/>
          <w:sz w:val="24"/>
          <w:szCs w:val="24"/>
        </w:rPr>
        <w:t>Grodziec, 26</w:t>
      </w:r>
      <w:r w:rsidR="00B658FE" w:rsidRPr="00C95DEB">
        <w:rPr>
          <w:rFonts w:ascii="Times New Roman" w:hAnsi="Times New Roman" w:cs="Times New Roman"/>
          <w:sz w:val="24"/>
          <w:szCs w:val="24"/>
        </w:rPr>
        <w:t xml:space="preserve"> i </w:t>
      </w:r>
      <w:r w:rsidR="00C95DEB" w:rsidRPr="00C95DEB">
        <w:rPr>
          <w:rFonts w:ascii="Times New Roman" w:hAnsi="Times New Roman" w:cs="Times New Roman"/>
          <w:sz w:val="24"/>
          <w:szCs w:val="24"/>
        </w:rPr>
        <w:t>29</w:t>
      </w:r>
      <w:r w:rsidR="00B658FE" w:rsidRPr="00C95DEB">
        <w:rPr>
          <w:rFonts w:ascii="Times New Roman" w:hAnsi="Times New Roman" w:cs="Times New Roman"/>
          <w:sz w:val="24"/>
          <w:szCs w:val="24"/>
        </w:rPr>
        <w:t>.05</w:t>
      </w:r>
      <w:r w:rsidRPr="00C95DEB">
        <w:rPr>
          <w:rFonts w:ascii="Times New Roman" w:hAnsi="Times New Roman" w:cs="Times New Roman"/>
          <w:sz w:val="24"/>
          <w:szCs w:val="24"/>
        </w:rPr>
        <w:t>.2020r.</w:t>
      </w:r>
    </w:p>
    <w:p w:rsidR="003272B8" w:rsidRPr="00795BDE" w:rsidRDefault="003272B8" w:rsidP="00E328F0">
      <w:pPr>
        <w:rPr>
          <w:rFonts w:ascii="Times New Roman" w:hAnsi="Times New Roman" w:cs="Times New Roman"/>
          <w:b/>
          <w:sz w:val="28"/>
          <w:szCs w:val="28"/>
        </w:rPr>
      </w:pPr>
    </w:p>
    <w:p w:rsidR="008A19C4" w:rsidRPr="00C95DEB" w:rsidRDefault="00D3667B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0"/>
          <w:szCs w:val="20"/>
        </w:rPr>
      </w:pPr>
      <w:r>
        <w:rPr>
          <w:sz w:val="28"/>
          <w:szCs w:val="28"/>
        </w:rPr>
        <w:t>(wtorek</w:t>
      </w:r>
      <w:r w:rsidR="008A19C4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8A19C4">
        <w:rPr>
          <w:sz w:val="28"/>
          <w:szCs w:val="28"/>
        </w:rPr>
        <w:t xml:space="preserve">.05.2020r.) </w:t>
      </w:r>
      <w:r w:rsidR="007D39AA" w:rsidRPr="00B658FE">
        <w:rPr>
          <w:sz w:val="28"/>
          <w:szCs w:val="28"/>
        </w:rPr>
        <w:t xml:space="preserve">Temat: </w:t>
      </w:r>
      <w:r w:rsidR="003272B8" w:rsidRPr="003272B8">
        <w:rPr>
          <w:color w:val="FF0000"/>
          <w:sz w:val="28"/>
          <w:szCs w:val="28"/>
        </w:rPr>
        <w:t>Test kontrolny</w:t>
      </w:r>
      <w:r w:rsidR="003272B8">
        <w:rPr>
          <w:color w:val="FF0000"/>
          <w:sz w:val="28"/>
          <w:szCs w:val="28"/>
        </w:rPr>
        <w:t xml:space="preserve"> -</w:t>
      </w:r>
      <w:r w:rsidR="003272B8" w:rsidRPr="003272B8">
        <w:rPr>
          <w:color w:val="FF0000"/>
          <w:sz w:val="28"/>
          <w:szCs w:val="28"/>
        </w:rPr>
        <w:t xml:space="preserve"> praca, moc, </w:t>
      </w:r>
      <w:r w:rsidR="003272B8" w:rsidRPr="00C95DEB">
        <w:rPr>
          <w:color w:val="FF0000"/>
          <w:sz w:val="28"/>
          <w:szCs w:val="28"/>
        </w:rPr>
        <w:t>energia</w:t>
      </w:r>
      <w:r w:rsidR="00AF7786" w:rsidRPr="00C95DEB">
        <w:rPr>
          <w:color w:val="FF0000"/>
          <w:sz w:val="28"/>
          <w:szCs w:val="28"/>
        </w:rPr>
        <w:t>.</w:t>
      </w:r>
      <w:r w:rsidR="00416D97" w:rsidRPr="00C95DEB">
        <w:rPr>
          <w:sz w:val="28"/>
          <w:szCs w:val="28"/>
        </w:rPr>
        <w:t xml:space="preserve"> </w:t>
      </w:r>
      <w:r w:rsidR="00C95DEB" w:rsidRPr="00C95DEB">
        <w:rPr>
          <w:sz w:val="28"/>
          <w:szCs w:val="28"/>
        </w:rPr>
        <w:t>(</w:t>
      </w:r>
      <w:r w:rsidR="00C95DEB">
        <w:rPr>
          <w:sz w:val="20"/>
          <w:szCs w:val="20"/>
        </w:rPr>
        <w:t>godz. 9.00-10.30)</w:t>
      </w:r>
    </w:p>
    <w:p w:rsidR="00D540B4" w:rsidRPr="00D3667B" w:rsidRDefault="00D3667B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0"/>
          <w:szCs w:val="20"/>
        </w:rPr>
      </w:pPr>
      <w:r>
        <w:rPr>
          <w:color w:val="1B1B1B"/>
          <w:sz w:val="28"/>
          <w:szCs w:val="28"/>
        </w:rPr>
        <w:t xml:space="preserve">(piątek, 29.05.2020r.)  </w:t>
      </w:r>
      <w:r w:rsidR="008A19C4">
        <w:rPr>
          <w:color w:val="1B1B1B"/>
          <w:sz w:val="28"/>
          <w:szCs w:val="28"/>
        </w:rPr>
        <w:t xml:space="preserve">Temat: </w:t>
      </w:r>
      <w:r>
        <w:rPr>
          <w:color w:val="1B1B1B"/>
          <w:sz w:val="28"/>
          <w:szCs w:val="28"/>
        </w:rPr>
        <w:t xml:space="preserve">Siła nośna. </w:t>
      </w:r>
      <w:r w:rsidRPr="00D3667B">
        <w:rPr>
          <w:b w:val="0"/>
          <w:color w:val="1B1B1B"/>
          <w:sz w:val="28"/>
          <w:szCs w:val="28"/>
        </w:rPr>
        <w:t>(</w:t>
      </w:r>
      <w:r w:rsidRPr="00D3667B">
        <w:rPr>
          <w:b w:val="0"/>
          <w:color w:val="1B1B1B"/>
          <w:sz w:val="20"/>
          <w:szCs w:val="20"/>
        </w:rPr>
        <w:t>dodatek)</w:t>
      </w: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416D97" w:rsidRDefault="00D3667B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D3667B">
        <w:rPr>
          <w:b w:val="0"/>
          <w:color w:val="1B1B1B"/>
          <w:sz w:val="24"/>
          <w:szCs w:val="24"/>
        </w:rPr>
        <w:t>Ptasi lot jest zadziwiający, piękny, szybki i na długie dystanse. Człowiek zazdrościł ptakom tej umiejętności i od dawna próbował wznieść się w powietrze – z różnym skutkiem (przypomnij sobie Ikara). W końcu odkryto tajemnicę ptasiego lotu…</w:t>
      </w:r>
      <w:r w:rsidR="00C95DEB">
        <w:rPr>
          <w:b w:val="0"/>
          <w:color w:val="1B1B1B"/>
          <w:sz w:val="24"/>
          <w:szCs w:val="24"/>
        </w:rPr>
        <w:t xml:space="preserve"> . Podręcznik str. 225-227.</w:t>
      </w:r>
    </w:p>
    <w:p w:rsidR="00C95DEB" w:rsidRPr="00D540B4" w:rsidRDefault="00C95DEB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AF7786" w:rsidRDefault="00C7510F" w:rsidP="00E328F0">
      <w:pPr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5" w:history="1">
        <w:r w:rsidR="00AF7786" w:rsidRPr="00AF7786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https://epodreczniki.pl/a/podsumowanie-wiadomosci-o-pracy-mocy-i-energii/DzFxwWjTI</w:t>
        </w:r>
      </w:hyperlink>
    </w:p>
    <w:p w:rsidR="00C95DEB" w:rsidRDefault="00C7510F" w:rsidP="00E328F0">
      <w:pPr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6" w:history="1">
        <w:r w:rsidR="00C95DEB" w:rsidRPr="00C95DEB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https://epodreczniki.pl/a/tajemnice-ptasiego-lotu/DWicDmTry</w:t>
        </w:r>
      </w:hyperlink>
    </w:p>
    <w:p w:rsidR="00416D97" w:rsidRPr="00416D97" w:rsidRDefault="009E220A" w:rsidP="00416D97">
      <w:pP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416D97" w:rsidRPr="00416D9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Już potrafisz</w:t>
      </w:r>
    </w:p>
    <w:p w:rsidR="00416D97" w:rsidRPr="00416D97" w:rsidRDefault="00416D97" w:rsidP="00416D97">
      <w:pPr>
        <w:numPr>
          <w:ilvl w:val="0"/>
          <w:numId w:val="20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opisywać budowę materii z uwzględnieniem nieustannego ruchu cząsteczek i atomów;</w:t>
      </w:r>
    </w:p>
    <w:p w:rsidR="00416D97" w:rsidRPr="00416D97" w:rsidRDefault="00416D97" w:rsidP="00416D97">
      <w:pPr>
        <w:numPr>
          <w:ilvl w:val="0"/>
          <w:numId w:val="20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obliczać energię kinetyczną ciał;</w:t>
      </w:r>
    </w:p>
    <w:p w:rsidR="00416D97" w:rsidRPr="00416D97" w:rsidRDefault="00416D97" w:rsidP="00416D97">
      <w:pPr>
        <w:numPr>
          <w:ilvl w:val="0"/>
          <w:numId w:val="20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stosować pojęcie temperatury jako jednej z wielkości fizycznych i używać termometrów do jej pomiaru;</w:t>
      </w:r>
    </w:p>
    <w:p w:rsidR="00C95DEB" w:rsidRPr="00C95DEB" w:rsidRDefault="00416D97" w:rsidP="00C95DEB">
      <w:pPr>
        <w:numPr>
          <w:ilvl w:val="0"/>
          <w:numId w:val="20"/>
        </w:numPr>
        <w:rPr>
          <w:color w:val="1B1B1B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opisywać związek temperatury ciała ze średnią energią kinetyczną cząsteczek, z których jest zbudowane.</w:t>
      </w:r>
      <w:r w:rsidR="00C95DEB" w:rsidRPr="00C95DEB">
        <w:rPr>
          <w:rFonts w:ascii="Garamond" w:hAnsi="Garamond" w:cs="Times New Roman"/>
          <w:color w:val="1B1B1B"/>
          <w:sz w:val="24"/>
          <w:szCs w:val="24"/>
          <w:lang w:eastAsia="pl-PL"/>
        </w:rPr>
        <w:t xml:space="preserve"> </w:t>
      </w:r>
    </w:p>
    <w:p w:rsidR="00C95DEB" w:rsidRPr="00C95DEB" w:rsidRDefault="00C95DEB" w:rsidP="00C95DEB">
      <w:pPr>
        <w:numPr>
          <w:ilvl w:val="0"/>
          <w:numId w:val="20"/>
        </w:numPr>
        <w:rPr>
          <w:color w:val="1B1B1B"/>
          <w:shd w:val="clear" w:color="auto" w:fill="FFFFFF"/>
        </w:rPr>
      </w:pPr>
      <w:r w:rsidRPr="00C95DEB">
        <w:rPr>
          <w:color w:val="1B1B1B"/>
          <w:shd w:val="clear" w:color="auto" w:fill="FFFFFF"/>
        </w:rPr>
        <w:t>że woda i powietrze stawiają różny opór ciałom, które się w nich poruszają;</w:t>
      </w:r>
    </w:p>
    <w:p w:rsidR="00C95DEB" w:rsidRPr="00C95DEB" w:rsidRDefault="00C95DEB" w:rsidP="00C95DEB">
      <w:pPr>
        <w:numPr>
          <w:ilvl w:val="0"/>
          <w:numId w:val="20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5DE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jakie są niektóre przystosowania ptaków do lotu.</w:t>
      </w:r>
    </w:p>
    <w:p w:rsidR="00416D97" w:rsidRPr="00416D97" w:rsidRDefault="00416D97" w:rsidP="00416D97">
      <w:pP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Nauczysz się</w:t>
      </w:r>
    </w:p>
    <w:p w:rsidR="00416D97" w:rsidRPr="00416D97" w:rsidRDefault="00416D97" w:rsidP="00416D97">
      <w:pPr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podawać definicję energii wewnętrznej;</w:t>
      </w:r>
    </w:p>
    <w:p w:rsidR="00C95DEB" w:rsidRDefault="00416D97" w:rsidP="00C95DEB">
      <w:pPr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analizować zmiany energii wewnętrznej przy wymianie ciepła z otoczeniem i wykonywaniu pracy.</w:t>
      </w:r>
    </w:p>
    <w:p w:rsidR="00C95DEB" w:rsidRDefault="00C95DEB" w:rsidP="00C95DEB">
      <w:pPr>
        <w:numPr>
          <w:ilvl w:val="0"/>
          <w:numId w:val="2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95DEB">
        <w:rPr>
          <w:rFonts w:ascii="Garamond" w:eastAsia="Times New Roman" w:hAnsi="Garamond" w:cs="Times New Roman"/>
          <w:sz w:val="24"/>
          <w:szCs w:val="24"/>
          <w:lang w:eastAsia="pl-PL"/>
        </w:rPr>
        <w:t>wyjaśniać, co to jest siła nośna i jakie ma znaczenie dla ptaków;</w:t>
      </w:r>
    </w:p>
    <w:p w:rsidR="00C95DEB" w:rsidRPr="00C95DEB" w:rsidRDefault="00C95DEB" w:rsidP="00C95DEB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95DEB" w:rsidRPr="00C95DEB" w:rsidRDefault="00C95DEB" w:rsidP="00C95DEB">
      <w:pPr>
        <w:numPr>
          <w:ilvl w:val="0"/>
          <w:numId w:val="2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95DEB">
        <w:rPr>
          <w:rFonts w:ascii="Garamond" w:eastAsia="Times New Roman" w:hAnsi="Garamond" w:cs="Times New Roman"/>
          <w:sz w:val="24"/>
          <w:szCs w:val="24"/>
          <w:lang w:eastAsia="pl-PL"/>
        </w:rPr>
        <w:t>rozpoznawać rodzaje piór i omawiać ich znaczenie.</w:t>
      </w:r>
    </w:p>
    <w:p w:rsidR="00C95DEB" w:rsidRPr="00C95DEB" w:rsidRDefault="00C95DEB" w:rsidP="00C95DEB">
      <w:pPr>
        <w:ind w:left="72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95BDE" w:rsidRPr="00B138E3" w:rsidRDefault="00795BDE" w:rsidP="00D540B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04039" w:rsidRPr="00795BDE" w:rsidRDefault="00C54BB9" w:rsidP="00E328F0">
      <w:pPr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</w:pPr>
      <w:r w:rsidRPr="00795BDE"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  <w:t>Praca domowa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24762C" w:rsidRPr="0024762C" w:rsidRDefault="0024762C" w:rsidP="002476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Wyjaśnij jak powstaje siła nośna</w:t>
      </w:r>
      <w:r w:rsidRPr="00247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skrzydłach ptaka lub samolotu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Prawo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Bernoulliego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F7786" w:rsidRPr="0024762C" w:rsidRDefault="00AF7786" w:rsidP="00B13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8E3" w:rsidRPr="00B138E3" w:rsidRDefault="004347DE" w:rsidP="00B1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B138E3" w:rsidRPr="008A19C4" w:rsidRDefault="00416D97" w:rsidP="004347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8A19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Przygotuj się do testu</w:t>
      </w:r>
      <w:r w:rsidR="003272B8" w:rsidRPr="008A19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z pracy, mocy, energii!</w:t>
      </w:r>
    </w:p>
    <w:p w:rsidR="003272B8" w:rsidRPr="008A19C4" w:rsidRDefault="00C95DEB" w:rsidP="004347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Test udostępnię we wtorek 26</w:t>
      </w:r>
      <w:r w:rsidR="003272B8" w:rsidRPr="008A19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.05.2020 roku o godzina 9</w:t>
      </w:r>
      <w:r w:rsidR="003272B8" w:rsidRPr="008A19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  <w:lang w:eastAsia="pl-PL"/>
        </w:rPr>
        <w:t>00</w:t>
      </w:r>
      <w:r w:rsidR="003272B8" w:rsidRPr="008A19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.</w:t>
      </w:r>
    </w:p>
    <w:p w:rsidR="003272B8" w:rsidRPr="003272B8" w:rsidRDefault="003272B8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7765E9" w:rsidRDefault="0024762C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Odpowiedź do</w:t>
      </w:r>
      <w:r w:rsidR="003272B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zadania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pierwszego 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prześlij na adres: </w:t>
      </w:r>
      <w:hyperlink r:id="rId7" w:history="1">
        <w:r w:rsidR="00C7510F" w:rsidRPr="00C8194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E3AF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  <w:bookmarkStart w:id="0" w:name="_GoBack"/>
      <w:bookmarkEnd w:id="0"/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CE2"/>
    <w:multiLevelType w:val="multilevel"/>
    <w:tmpl w:val="A16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228A4"/>
    <w:multiLevelType w:val="multilevel"/>
    <w:tmpl w:val="C3A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80DEB"/>
    <w:multiLevelType w:val="multilevel"/>
    <w:tmpl w:val="6B8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1"/>
  </w:num>
  <w:num w:numId="12">
    <w:abstractNumId w:val="9"/>
  </w:num>
  <w:num w:numId="13">
    <w:abstractNumId w:val="23"/>
  </w:num>
  <w:num w:numId="14">
    <w:abstractNumId w:val="11"/>
  </w:num>
  <w:num w:numId="15">
    <w:abstractNumId w:val="22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  <w:num w:numId="20">
    <w:abstractNumId w:val="16"/>
  </w:num>
  <w:num w:numId="21">
    <w:abstractNumId w:val="21"/>
  </w:num>
  <w:num w:numId="22">
    <w:abstractNumId w:val="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15306F"/>
    <w:rsid w:val="00206D16"/>
    <w:rsid w:val="0024762C"/>
    <w:rsid w:val="003272B8"/>
    <w:rsid w:val="00356DB4"/>
    <w:rsid w:val="00374AC0"/>
    <w:rsid w:val="003841D9"/>
    <w:rsid w:val="003B1878"/>
    <w:rsid w:val="003C25C4"/>
    <w:rsid w:val="00416D97"/>
    <w:rsid w:val="004347DE"/>
    <w:rsid w:val="004920B6"/>
    <w:rsid w:val="004C3BFD"/>
    <w:rsid w:val="004E0FAC"/>
    <w:rsid w:val="00515F30"/>
    <w:rsid w:val="005C7B6C"/>
    <w:rsid w:val="00636DB1"/>
    <w:rsid w:val="006D054C"/>
    <w:rsid w:val="0073505A"/>
    <w:rsid w:val="007765E9"/>
    <w:rsid w:val="00787C1D"/>
    <w:rsid w:val="00795BDE"/>
    <w:rsid w:val="007D39AA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38E3"/>
    <w:rsid w:val="00B658FE"/>
    <w:rsid w:val="00BE3AF1"/>
    <w:rsid w:val="00C54BB9"/>
    <w:rsid w:val="00C7510F"/>
    <w:rsid w:val="00C95DEB"/>
    <w:rsid w:val="00CA3EF1"/>
    <w:rsid w:val="00D1333D"/>
    <w:rsid w:val="00D3667B"/>
    <w:rsid w:val="00D540B4"/>
    <w:rsid w:val="00D922FF"/>
    <w:rsid w:val="00DB720F"/>
    <w:rsid w:val="00E04039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FC1C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67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4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441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spgrodz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ajemnice-ptasiego-lotu/DWicDmTry" TargetMode="External"/><Relationship Id="rId5" Type="http://schemas.openxmlformats.org/officeDocument/2006/relationships/hyperlink" Target="https://epodreczniki.pl/a/podsumowanie-wiadomosci-o-pracy-mocy-i-energii/DzFxwWj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5</cp:revision>
  <cp:lastPrinted>2020-03-26T18:53:00Z</cp:lastPrinted>
  <dcterms:created xsi:type="dcterms:W3CDTF">2020-05-24T06:13:00Z</dcterms:created>
  <dcterms:modified xsi:type="dcterms:W3CDTF">2020-05-24T06:18:00Z</dcterms:modified>
</cp:coreProperties>
</file>